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86" w:type="dxa"/>
        <w:tblInd w:w="-1026" w:type="dxa"/>
        <w:tblBorders>
          <w:insideH w:val="single" w:sz="4" w:space="0" w:color="auto"/>
        </w:tblBorders>
        <w:tblLook w:val="01E0" w:firstRow="1" w:lastRow="1" w:firstColumn="1" w:lastColumn="1" w:noHBand="0" w:noVBand="0"/>
      </w:tblPr>
      <w:tblGrid>
        <w:gridCol w:w="1276"/>
        <w:gridCol w:w="3827"/>
        <w:gridCol w:w="6283"/>
      </w:tblGrid>
      <w:tr w:rsidR="00C65194" w:rsidRPr="003543D2" w:rsidTr="00DF5C9D">
        <w:trPr>
          <w:trHeight w:val="1418"/>
        </w:trPr>
        <w:tc>
          <w:tcPr>
            <w:tcW w:w="1276" w:type="dxa"/>
          </w:tcPr>
          <w:p w:rsidR="00C65194" w:rsidRPr="003543D2" w:rsidRDefault="00C65194" w:rsidP="0042463E">
            <w:pPr>
              <w:jc w:val="center"/>
              <w:rPr>
                <w:rFonts w:ascii="Times New Roman" w:hAnsi="Times New Roman"/>
                <w:b/>
                <w:sz w:val="22"/>
              </w:rPr>
            </w:pPr>
            <w:r w:rsidRPr="003543D2">
              <w:rPr>
                <w:rFonts w:ascii="Times New Roman" w:hAnsi="Times New Roman"/>
                <w:noProof/>
              </w:rPr>
              <w:drawing>
                <wp:inline distT="0" distB="0" distL="0" distR="0">
                  <wp:extent cx="586105" cy="476885"/>
                  <wp:effectExtent l="0" t="0" r="4445" b="0"/>
                  <wp:docPr id="9" name="Picture 9"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mo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105" cy="476885"/>
                          </a:xfrm>
                          <a:prstGeom prst="rect">
                            <a:avLst/>
                          </a:prstGeom>
                          <a:noFill/>
                          <a:ln>
                            <a:noFill/>
                          </a:ln>
                        </pic:spPr>
                      </pic:pic>
                    </a:graphicData>
                  </a:graphic>
                </wp:inline>
              </w:drawing>
            </w:r>
          </w:p>
        </w:tc>
        <w:tc>
          <w:tcPr>
            <w:tcW w:w="3827" w:type="dxa"/>
          </w:tcPr>
          <w:p w:rsidR="00DF5C9D" w:rsidRPr="003543D2" w:rsidRDefault="00C65194" w:rsidP="0042463E">
            <w:pPr>
              <w:jc w:val="center"/>
              <w:rPr>
                <w:rFonts w:ascii="Times New Roman" w:hAnsi="Times New Roman"/>
                <w:b/>
                <w:sz w:val="26"/>
              </w:rPr>
            </w:pPr>
            <w:r w:rsidRPr="003543D2">
              <w:rPr>
                <w:rFonts w:ascii="Times New Roman" w:hAnsi="Times New Roman"/>
                <w:b/>
                <w:sz w:val="26"/>
              </w:rPr>
              <w:t>CÔNG TY CỔ PHẦN</w:t>
            </w:r>
          </w:p>
          <w:p w:rsidR="00C65194" w:rsidRPr="003543D2" w:rsidRDefault="00C65194" w:rsidP="0042463E">
            <w:pPr>
              <w:jc w:val="center"/>
              <w:rPr>
                <w:rFonts w:ascii="Times New Roman" w:hAnsi="Times New Roman"/>
                <w:b/>
                <w:sz w:val="26"/>
              </w:rPr>
            </w:pPr>
            <w:r w:rsidRPr="003543D2">
              <w:rPr>
                <w:rFonts w:ascii="Times New Roman" w:hAnsi="Times New Roman"/>
                <w:b/>
                <w:sz w:val="26"/>
              </w:rPr>
              <w:t>VICEM BAO BÌ HẢI PHÒNG</w:t>
            </w:r>
          </w:p>
          <w:p w:rsidR="00C65194" w:rsidRPr="003543D2" w:rsidRDefault="00B73583" w:rsidP="0042463E">
            <w:pPr>
              <w:jc w:val="center"/>
              <w:rPr>
                <w:rFonts w:ascii="Times New Roman" w:hAnsi="Times New Roman"/>
                <w:b/>
                <w:sz w:val="26"/>
              </w:rPr>
            </w:pPr>
            <w:r>
              <w:rPr>
                <w:rFonts w:ascii="Times New Roman" w:hAnsi="Times New Roman"/>
                <w:i/>
                <w:noProof/>
                <w:sz w:val="26"/>
              </w:rPr>
              <w:pict>
                <v:line id="Straight Connector 11" o:spid="_x0000_s1026" style="position:absolute;left:0;text-align:left;z-index:251660288;visibility:visible;mso-wrap-distance-top:-3e-5mm;mso-wrap-distance-bottom:-3e-5mm" from="55.75pt,1.8pt" to="127.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"/>
              </w:pict>
            </w:r>
          </w:p>
          <w:tbl>
            <w:tblPr>
              <w:tblStyle w:val="TableGrid"/>
              <w:tblpPr w:leftFromText="180" w:rightFromText="180" w:vertAnchor="text" w:horzAnchor="page" w:tblpX="601" w:tblpY="110"/>
              <w:tblOverlap w:val="never"/>
              <w:tblW w:w="1669" w:type="dxa"/>
              <w:tblLook w:val="04A0" w:firstRow="1" w:lastRow="0" w:firstColumn="1" w:lastColumn="0" w:noHBand="0" w:noVBand="1"/>
            </w:tblPr>
            <w:tblGrid>
              <w:gridCol w:w="1669"/>
            </w:tblGrid>
            <w:tr w:rsidR="00623E32" w:rsidTr="00623E32">
              <w:trPr>
                <w:trHeight w:val="410"/>
              </w:trPr>
              <w:tc>
                <w:tcPr>
                  <w:tcW w:w="1669" w:type="dxa"/>
                </w:tcPr>
                <w:p w:rsidR="00623E32" w:rsidRPr="00623E32" w:rsidRDefault="00623E32" w:rsidP="00623E32">
                  <w:pPr>
                    <w:autoSpaceDE w:val="0"/>
                    <w:autoSpaceDN w:val="0"/>
                    <w:adjustRightInd w:val="0"/>
                    <w:spacing w:before="240" w:after="0" w:line="360" w:lineRule="exact"/>
                    <w:jc w:val="center"/>
                    <w:rPr>
                      <w:rFonts w:ascii="Times New Roman" w:eastAsia="Times New Roman" w:hAnsi="Times New Roman"/>
                      <w:b/>
                      <w:bCs/>
                      <w:sz w:val="26"/>
                      <w:szCs w:val="26"/>
                      <w:lang w:val="pt-BR"/>
                    </w:rPr>
                  </w:pPr>
                  <w:bookmarkStart w:id="0" w:name="_GoBack"/>
                  <w:bookmarkEnd w:id="0"/>
                  <w:r w:rsidRPr="00623E32">
                    <w:rPr>
                      <w:rFonts w:ascii="Times New Roman" w:eastAsia="Times New Roman" w:hAnsi="Times New Roman"/>
                      <w:b/>
                      <w:bCs/>
                      <w:sz w:val="26"/>
                      <w:szCs w:val="26"/>
                      <w:lang w:val="pt-BR"/>
                    </w:rPr>
                    <w:t>DỰ THẢO</w:t>
                  </w:r>
                </w:p>
              </w:tc>
            </w:tr>
          </w:tbl>
          <w:p w:rsidR="00C65194" w:rsidRPr="003543D2" w:rsidRDefault="00C65194" w:rsidP="0042463E">
            <w:pPr>
              <w:rPr>
                <w:rFonts w:ascii="Times New Roman" w:hAnsi="Times New Roman"/>
                <w:i/>
                <w:sz w:val="26"/>
              </w:rPr>
            </w:pPr>
          </w:p>
        </w:tc>
        <w:tc>
          <w:tcPr>
            <w:tcW w:w="6283" w:type="dxa"/>
          </w:tcPr>
          <w:p w:rsidR="00C65194" w:rsidRPr="003543D2" w:rsidRDefault="00C65194" w:rsidP="0042463E">
            <w:pPr>
              <w:jc w:val="center"/>
              <w:rPr>
                <w:rFonts w:ascii="Times New Roman" w:hAnsi="Times New Roman"/>
                <w:b/>
                <w:sz w:val="26"/>
              </w:rPr>
            </w:pPr>
            <w:r w:rsidRPr="003543D2">
              <w:rPr>
                <w:rFonts w:ascii="Times New Roman" w:hAnsi="Times New Roman"/>
                <w:b/>
                <w:sz w:val="26"/>
              </w:rPr>
              <w:t>CỘNG HÒA XÃ HỘI CHỦ NGHĨA VIỆT NAM</w:t>
            </w:r>
          </w:p>
          <w:p w:rsidR="00C65194" w:rsidRPr="003543D2" w:rsidRDefault="00B73583" w:rsidP="0042463E">
            <w:pPr>
              <w:jc w:val="center"/>
              <w:rPr>
                <w:rFonts w:ascii="Times New Roman" w:hAnsi="Times New Roman"/>
                <w:b/>
                <w:sz w:val="26"/>
              </w:rPr>
            </w:pPr>
            <w:r>
              <w:rPr>
                <w:rFonts w:ascii="Times New Roman" w:hAnsi="Times New Roman"/>
                <w:b/>
                <w:noProof/>
                <w:sz w:val="26"/>
              </w:rPr>
              <w:pict>
                <v:line id="Straight Connector 10" o:spid="_x0000_s1027" style="position:absolute;left:0;text-align:left;z-index:251659264;visibility:visible;mso-wrap-distance-top:-3e-5mm;mso-wrap-distance-bottom:-3e-5mm" from="83pt,16.8pt" to="21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Qd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"/>
              </w:pict>
            </w:r>
            <w:r w:rsidR="00C65194" w:rsidRPr="003543D2">
              <w:rPr>
                <w:rFonts w:ascii="Times New Roman" w:hAnsi="Times New Roman"/>
                <w:b/>
                <w:sz w:val="26"/>
              </w:rPr>
              <w:t xml:space="preserve">Độc lập </w:t>
            </w:r>
            <w:r w:rsidR="00DF5C9D" w:rsidRPr="003543D2">
              <w:rPr>
                <w:rFonts w:ascii="Times New Roman" w:hAnsi="Times New Roman"/>
                <w:b/>
                <w:sz w:val="26"/>
              </w:rPr>
              <w:t>-</w:t>
            </w:r>
            <w:r w:rsidR="00C65194" w:rsidRPr="003543D2">
              <w:rPr>
                <w:rFonts w:ascii="Times New Roman" w:hAnsi="Times New Roman"/>
                <w:b/>
                <w:sz w:val="26"/>
              </w:rPr>
              <w:t xml:space="preserve"> Tự do </w:t>
            </w:r>
            <w:r w:rsidR="00DF5C9D" w:rsidRPr="003543D2">
              <w:rPr>
                <w:rFonts w:ascii="Times New Roman" w:hAnsi="Times New Roman"/>
                <w:b/>
                <w:sz w:val="26"/>
              </w:rPr>
              <w:t>-</w:t>
            </w:r>
            <w:r w:rsidR="00C65194" w:rsidRPr="003543D2">
              <w:rPr>
                <w:rFonts w:ascii="Times New Roman" w:hAnsi="Times New Roman"/>
                <w:b/>
                <w:sz w:val="26"/>
              </w:rPr>
              <w:t xml:space="preserve"> Hạnh phúc</w:t>
            </w:r>
          </w:p>
          <w:p w:rsidR="00C65194" w:rsidRPr="003543D2" w:rsidRDefault="00C65194" w:rsidP="0042463E">
            <w:pPr>
              <w:jc w:val="center"/>
              <w:rPr>
                <w:rFonts w:ascii="Times New Roman" w:hAnsi="Times New Roman"/>
                <w:i/>
                <w:sz w:val="26"/>
              </w:rPr>
            </w:pPr>
          </w:p>
          <w:p w:rsidR="00C65194" w:rsidRPr="00E90F42" w:rsidRDefault="00C65194" w:rsidP="0096273A">
            <w:pPr>
              <w:jc w:val="center"/>
              <w:rPr>
                <w:rFonts w:ascii="Times New Roman" w:hAnsi="Times New Roman"/>
                <w:b/>
                <w:sz w:val="26"/>
                <w:lang w:val="vi-VN"/>
              </w:rPr>
            </w:pPr>
            <w:r w:rsidRPr="003543D2">
              <w:rPr>
                <w:rFonts w:ascii="Times New Roman" w:hAnsi="Times New Roman"/>
                <w:i/>
                <w:sz w:val="26"/>
              </w:rPr>
              <w:t xml:space="preserve">Hải Phòng, ngày </w:t>
            </w:r>
            <w:r w:rsidR="00327295">
              <w:rPr>
                <w:rFonts w:ascii="Times New Roman" w:hAnsi="Times New Roman"/>
                <w:i/>
                <w:sz w:val="26"/>
              </w:rPr>
              <w:t xml:space="preserve">   </w:t>
            </w:r>
            <w:r w:rsidRPr="003543D2">
              <w:rPr>
                <w:rFonts w:ascii="Times New Roman" w:hAnsi="Times New Roman"/>
                <w:i/>
                <w:sz w:val="26"/>
              </w:rPr>
              <w:t xml:space="preserve"> tháng </w:t>
            </w:r>
            <w:r w:rsidR="0096273A">
              <w:rPr>
                <w:rFonts w:ascii="Times New Roman" w:hAnsi="Times New Roman"/>
                <w:i/>
                <w:sz w:val="26"/>
              </w:rPr>
              <w:t xml:space="preserve">   </w:t>
            </w:r>
            <w:r w:rsidRPr="003543D2">
              <w:rPr>
                <w:rFonts w:ascii="Times New Roman" w:hAnsi="Times New Roman"/>
                <w:i/>
                <w:sz w:val="26"/>
              </w:rPr>
              <w:t xml:space="preserve"> năm 20</w:t>
            </w:r>
            <w:r w:rsidR="00733A3C">
              <w:rPr>
                <w:rFonts w:ascii="Times New Roman" w:hAnsi="Times New Roman"/>
                <w:i/>
                <w:sz w:val="26"/>
              </w:rPr>
              <w:t>2</w:t>
            </w:r>
            <w:r w:rsidR="00E90F42">
              <w:rPr>
                <w:rFonts w:ascii="Times New Roman" w:hAnsi="Times New Roman"/>
                <w:i/>
                <w:sz w:val="26"/>
                <w:lang w:val="vi-VN"/>
              </w:rPr>
              <w:t>1</w:t>
            </w:r>
          </w:p>
        </w:tc>
      </w:tr>
    </w:tbl>
    <w:p w:rsidR="00C65194" w:rsidRPr="003543D2" w:rsidRDefault="007F5889" w:rsidP="007F5889">
      <w:pPr>
        <w:autoSpaceDE w:val="0"/>
        <w:autoSpaceDN w:val="0"/>
        <w:adjustRightInd w:val="0"/>
        <w:spacing w:before="240" w:after="0" w:line="360" w:lineRule="exact"/>
        <w:jc w:val="center"/>
        <w:rPr>
          <w:rFonts w:ascii="Times New Roman" w:eastAsia="Times New Roman" w:hAnsi="Times New Roman"/>
          <w:b/>
          <w:bCs/>
          <w:sz w:val="32"/>
          <w:szCs w:val="32"/>
          <w:lang w:val="pt-BR"/>
        </w:rPr>
      </w:pPr>
      <w:r>
        <w:rPr>
          <w:rFonts w:ascii="Times New Roman" w:eastAsia="Times New Roman" w:hAnsi="Times New Roman"/>
          <w:b/>
          <w:bCs/>
          <w:sz w:val="32"/>
          <w:szCs w:val="32"/>
          <w:lang w:val="pt-BR"/>
        </w:rPr>
        <w:t>Q</w:t>
      </w:r>
      <w:r w:rsidR="00C65194" w:rsidRPr="003543D2">
        <w:rPr>
          <w:rFonts w:ascii="Times New Roman" w:eastAsia="Times New Roman" w:hAnsi="Times New Roman"/>
          <w:b/>
          <w:bCs/>
          <w:sz w:val="32"/>
          <w:szCs w:val="32"/>
          <w:lang w:val="pt-BR"/>
        </w:rPr>
        <w:t>UY CHẾ</w:t>
      </w:r>
    </w:p>
    <w:p w:rsidR="00C65194" w:rsidRPr="00E90F42" w:rsidRDefault="00C65194" w:rsidP="00043C52">
      <w:pPr>
        <w:autoSpaceDE w:val="0"/>
        <w:autoSpaceDN w:val="0"/>
        <w:adjustRightInd w:val="0"/>
        <w:spacing w:before="0" w:after="0" w:line="360" w:lineRule="exact"/>
        <w:jc w:val="center"/>
        <w:rPr>
          <w:rFonts w:ascii="Times New Roman" w:eastAsia="Times New Roman" w:hAnsi="Times New Roman"/>
          <w:b/>
          <w:bCs/>
          <w:sz w:val="26"/>
          <w:szCs w:val="26"/>
          <w:lang w:val="vi-VN"/>
        </w:rPr>
      </w:pPr>
      <w:r w:rsidRPr="003543D2">
        <w:rPr>
          <w:rFonts w:ascii="Times New Roman" w:eastAsia="Times New Roman" w:hAnsi="Times New Roman"/>
          <w:b/>
          <w:bCs/>
          <w:sz w:val="26"/>
          <w:szCs w:val="26"/>
          <w:lang w:val="pt-BR"/>
        </w:rPr>
        <w:t>LÀM VIỆC TẠI ĐẠI HỘI ĐỒNG CỔ ĐÔNG THƯỜNG NIÊN NĂM 20</w:t>
      </w:r>
      <w:r w:rsidR="00C75AB7">
        <w:rPr>
          <w:rFonts w:ascii="Times New Roman" w:eastAsia="Times New Roman" w:hAnsi="Times New Roman"/>
          <w:b/>
          <w:bCs/>
          <w:sz w:val="26"/>
          <w:szCs w:val="26"/>
          <w:lang w:val="pt-BR"/>
        </w:rPr>
        <w:t>2</w:t>
      </w:r>
      <w:r w:rsidR="00E90F42">
        <w:rPr>
          <w:rFonts w:ascii="Times New Roman" w:eastAsia="Times New Roman" w:hAnsi="Times New Roman"/>
          <w:b/>
          <w:bCs/>
          <w:sz w:val="26"/>
          <w:szCs w:val="26"/>
          <w:lang w:val="vi-VN"/>
        </w:rPr>
        <w:t>1</w:t>
      </w:r>
    </w:p>
    <w:p w:rsidR="00C65194" w:rsidRPr="003543D2" w:rsidRDefault="00C65194" w:rsidP="00043C52">
      <w:pPr>
        <w:autoSpaceDE w:val="0"/>
        <w:autoSpaceDN w:val="0"/>
        <w:adjustRightInd w:val="0"/>
        <w:spacing w:before="0" w:after="0" w:line="360" w:lineRule="exact"/>
        <w:jc w:val="center"/>
        <w:rPr>
          <w:rFonts w:ascii="Times New Roman" w:eastAsia="Times New Roman" w:hAnsi="Times New Roman"/>
          <w:b/>
          <w:bCs/>
          <w:sz w:val="26"/>
          <w:szCs w:val="26"/>
          <w:lang w:val="pt-BR"/>
        </w:rPr>
      </w:pPr>
      <w:r w:rsidRPr="003543D2">
        <w:rPr>
          <w:rFonts w:ascii="Times New Roman" w:eastAsia="Times New Roman" w:hAnsi="Times New Roman"/>
          <w:b/>
          <w:bCs/>
          <w:sz w:val="26"/>
          <w:szCs w:val="26"/>
          <w:lang w:val="sv-SE"/>
        </w:rPr>
        <w:t>CÔNG TY CỔ PHẦN</w:t>
      </w:r>
      <w:r w:rsidR="000E6FDD" w:rsidRPr="003543D2">
        <w:rPr>
          <w:rFonts w:ascii="Times New Roman" w:eastAsia="Times New Roman" w:hAnsi="Times New Roman"/>
          <w:b/>
          <w:bCs/>
          <w:sz w:val="26"/>
          <w:szCs w:val="26"/>
          <w:lang w:val="sv-SE"/>
        </w:rPr>
        <w:t xml:space="preserve"> VICEM BAO BÌ HẢI PHÒNG</w:t>
      </w:r>
    </w:p>
    <w:p w:rsidR="00C65194" w:rsidRPr="003543D2" w:rsidRDefault="00C65194" w:rsidP="00043C52">
      <w:pPr>
        <w:spacing w:before="120" w:after="120" w:line="360" w:lineRule="exact"/>
        <w:jc w:val="center"/>
        <w:rPr>
          <w:rFonts w:ascii="Times New Roman" w:hAnsi="Times New Roman"/>
          <w:b/>
          <w:sz w:val="26"/>
          <w:szCs w:val="26"/>
          <w:lang w:val="pt-BR"/>
        </w:rPr>
      </w:pPr>
      <w:r w:rsidRPr="003543D2">
        <w:rPr>
          <w:rFonts w:ascii="Times New Roman" w:hAnsi="Times New Roman"/>
          <w:b/>
          <w:sz w:val="26"/>
          <w:szCs w:val="26"/>
          <w:lang w:val="pt-BR"/>
        </w:rPr>
        <w:t>CHƯƠNG I: QUY ĐỊNH CHUNG</w:t>
      </w:r>
    </w:p>
    <w:p w:rsidR="00C65194" w:rsidRPr="003543D2" w:rsidRDefault="00C65194" w:rsidP="00DF5C9D">
      <w:pPr>
        <w:spacing w:before="120" w:after="120" w:line="300" w:lineRule="exact"/>
        <w:ind w:firstLine="720"/>
        <w:rPr>
          <w:rFonts w:ascii="Times New Roman" w:hAnsi="Times New Roman"/>
          <w:b/>
          <w:sz w:val="26"/>
          <w:szCs w:val="26"/>
          <w:lang w:val="pt-BR"/>
        </w:rPr>
      </w:pPr>
      <w:r w:rsidRPr="003543D2">
        <w:rPr>
          <w:rFonts w:ascii="Times New Roman" w:hAnsi="Times New Roman"/>
          <w:b/>
          <w:sz w:val="26"/>
          <w:szCs w:val="26"/>
          <w:lang w:val="pt-BR"/>
        </w:rPr>
        <w:t>Điều 1: Quy định chung</w:t>
      </w:r>
    </w:p>
    <w:p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 xml:space="preserve">Quy chế này quy định quyền, nghĩa vụ của cổ đông, đại diện cổ đông; trách nhiệm của các chủ thể khi tham gia Đại hội cổ đông; cách thức thảo luận tại Đại hội cổ đông thường niên </w:t>
      </w:r>
      <w:r w:rsidRPr="0096273A">
        <w:rPr>
          <w:rFonts w:ascii="Times New Roman" w:hAnsi="Times New Roman"/>
          <w:color w:val="000000" w:themeColor="text1"/>
          <w:sz w:val="26"/>
          <w:szCs w:val="26"/>
          <w:lang w:val="pt-BR"/>
        </w:rPr>
        <w:t>20</w:t>
      </w:r>
      <w:r w:rsidR="00C75AB7" w:rsidRPr="0096273A">
        <w:rPr>
          <w:rFonts w:ascii="Times New Roman" w:hAnsi="Times New Roman"/>
          <w:color w:val="000000" w:themeColor="text1"/>
          <w:sz w:val="26"/>
          <w:szCs w:val="26"/>
          <w:lang w:val="pt-BR"/>
        </w:rPr>
        <w:t>2</w:t>
      </w:r>
      <w:r w:rsidR="00E90F42" w:rsidRPr="0096273A">
        <w:rPr>
          <w:rFonts w:ascii="Times New Roman" w:hAnsi="Times New Roman"/>
          <w:color w:val="000000" w:themeColor="text1"/>
          <w:sz w:val="26"/>
          <w:szCs w:val="26"/>
          <w:lang w:val="vi-VN"/>
        </w:rPr>
        <w:t>1</w:t>
      </w:r>
      <w:r w:rsidRPr="003543D2">
        <w:rPr>
          <w:rFonts w:ascii="Times New Roman" w:hAnsi="Times New Roman"/>
          <w:sz w:val="26"/>
          <w:szCs w:val="26"/>
          <w:lang w:val="pt-BR"/>
        </w:rPr>
        <w:t xml:space="preserve"> của Công ty </w:t>
      </w:r>
      <w:r w:rsidR="00C75AB7">
        <w:rPr>
          <w:rFonts w:ascii="Times New Roman" w:hAnsi="Times New Roman"/>
          <w:sz w:val="26"/>
          <w:szCs w:val="26"/>
          <w:lang w:val="pt-BR"/>
        </w:rPr>
        <w:t>c</w:t>
      </w:r>
      <w:r w:rsidRPr="003543D2">
        <w:rPr>
          <w:rFonts w:ascii="Times New Roman" w:hAnsi="Times New Roman"/>
          <w:sz w:val="26"/>
          <w:szCs w:val="26"/>
          <w:lang w:val="pt-BR"/>
        </w:rPr>
        <w:t>ổ phần</w:t>
      </w:r>
      <w:r w:rsidR="00E90F42">
        <w:rPr>
          <w:rFonts w:ascii="Times New Roman" w:hAnsi="Times New Roman"/>
          <w:sz w:val="26"/>
          <w:szCs w:val="26"/>
          <w:lang w:val="vi-VN"/>
        </w:rPr>
        <w:t>Vicem</w:t>
      </w:r>
      <w:r w:rsidR="000E6FDD" w:rsidRPr="003543D2">
        <w:rPr>
          <w:rFonts w:ascii="Times New Roman" w:hAnsi="Times New Roman"/>
          <w:sz w:val="26"/>
          <w:szCs w:val="26"/>
          <w:lang w:val="pt-BR"/>
        </w:rPr>
        <w:t xml:space="preserve"> Bao bì Hải Phòng </w:t>
      </w:r>
      <w:r w:rsidRPr="003543D2">
        <w:rPr>
          <w:rFonts w:ascii="Times New Roman" w:hAnsi="Times New Roman"/>
          <w:sz w:val="26"/>
          <w:szCs w:val="26"/>
          <w:lang w:val="pt-BR"/>
        </w:rPr>
        <w:t>(sau đây gọi tắt là “Đại hội”) nhằm đảm bảo Đại hội đạt kết quả.</w:t>
      </w:r>
    </w:p>
    <w:p w:rsidR="00C65194" w:rsidRPr="003543D2" w:rsidRDefault="00C65194" w:rsidP="00DF5C9D">
      <w:pPr>
        <w:spacing w:before="120" w:after="120" w:line="300" w:lineRule="exact"/>
        <w:ind w:firstLine="720"/>
        <w:jc w:val="both"/>
        <w:rPr>
          <w:rFonts w:ascii="Times New Roman" w:hAnsi="Times New Roman"/>
          <w:b/>
          <w:sz w:val="26"/>
          <w:szCs w:val="26"/>
          <w:lang w:val="pt-BR"/>
        </w:rPr>
      </w:pPr>
      <w:r w:rsidRPr="003543D2">
        <w:rPr>
          <w:rFonts w:ascii="Times New Roman" w:hAnsi="Times New Roman"/>
          <w:b/>
          <w:sz w:val="26"/>
          <w:szCs w:val="26"/>
          <w:lang w:val="pt-BR"/>
        </w:rPr>
        <w:t>Điều 2: Mục đích</w:t>
      </w:r>
    </w:p>
    <w:p w:rsidR="00C65194" w:rsidRPr="003543D2" w:rsidRDefault="00C65194" w:rsidP="00DF5C9D">
      <w:pPr>
        <w:spacing w:before="120" w:after="120" w:line="300" w:lineRule="exact"/>
        <w:ind w:firstLine="720"/>
        <w:jc w:val="both"/>
        <w:rPr>
          <w:rFonts w:ascii="Times New Roman" w:eastAsia="TimesNewRomanPSMT" w:hAnsi="Times New Roman"/>
          <w:sz w:val="26"/>
          <w:szCs w:val="26"/>
          <w:lang w:val="pt-BR"/>
        </w:rPr>
      </w:pPr>
      <w:r w:rsidRPr="003543D2">
        <w:rPr>
          <w:rFonts w:ascii="Times New Roman" w:hAnsi="Times New Roman"/>
          <w:sz w:val="26"/>
          <w:szCs w:val="26"/>
          <w:lang w:val="pt-BR"/>
        </w:rPr>
        <w:t xml:space="preserve">Quy định này nhằm mục đích đảm bảo cho Đại hội được tiến hành đúng trình tự và thủ tục luật định và phù hợp với quy định của pháp luật; đảm bảo cho Đại hội được tiến hành trong trật tự, an toàn, đúng thời gian trong chương trình nghị sự của Đại hội; đảm bảo cho các cổ đông thực thi các quyền và lợi ích hợp pháp của mình một cách dân chủ, bình đẳng và đoàn kết, phản ánh được mong muốn của đa số người tham dự </w:t>
      </w:r>
      <w:r w:rsidRPr="003543D2">
        <w:rPr>
          <w:rFonts w:ascii="Times New Roman" w:eastAsia="TimesNewRomanPSMT" w:hAnsi="Times New Roman"/>
          <w:sz w:val="26"/>
          <w:szCs w:val="26"/>
          <w:lang w:val="pt-BR"/>
        </w:rPr>
        <w:t>vì quyền lợi của cổ đông và đáp ứng nhu cầu phát triển bền vững Công ty.</w:t>
      </w:r>
    </w:p>
    <w:p w:rsidR="00C65194" w:rsidRPr="003543D2" w:rsidRDefault="00C65194" w:rsidP="00DF5C9D">
      <w:pPr>
        <w:spacing w:before="120" w:after="120" w:line="300" w:lineRule="exact"/>
        <w:ind w:firstLine="720"/>
        <w:jc w:val="both"/>
        <w:rPr>
          <w:rFonts w:ascii="Times New Roman" w:hAnsi="Times New Roman"/>
          <w:b/>
          <w:sz w:val="26"/>
          <w:szCs w:val="26"/>
          <w:lang w:val="pt-BR"/>
        </w:rPr>
      </w:pPr>
      <w:r w:rsidRPr="003543D2">
        <w:rPr>
          <w:rFonts w:ascii="Times New Roman" w:hAnsi="Times New Roman"/>
          <w:b/>
          <w:sz w:val="26"/>
          <w:szCs w:val="26"/>
          <w:lang w:val="pt-BR"/>
        </w:rPr>
        <w:t>Điều 3: Chương trình nghị sự</w:t>
      </w:r>
    </w:p>
    <w:p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1. Chương trình nghị sự của Đại hội được gửi trước cho các cổ đông kèm theo Thư mời họp.</w:t>
      </w:r>
    </w:p>
    <w:p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 xml:space="preserve">2. Cổ đông hoặc nhóm cổ đông sở </w:t>
      </w:r>
      <w:r w:rsidRPr="0096273A">
        <w:rPr>
          <w:rFonts w:ascii="Times New Roman" w:hAnsi="Times New Roman"/>
          <w:color w:val="000000" w:themeColor="text1"/>
          <w:sz w:val="26"/>
          <w:szCs w:val="26"/>
          <w:lang w:val="pt-BR"/>
        </w:rPr>
        <w:t>hữu từ</w:t>
      </w:r>
      <w:r w:rsidR="00C06500" w:rsidRPr="0096273A">
        <w:rPr>
          <w:rFonts w:ascii="Times New Roman" w:hAnsi="Times New Roman"/>
          <w:color w:val="000000" w:themeColor="text1"/>
          <w:sz w:val="26"/>
          <w:szCs w:val="26"/>
          <w:lang w:val="pt-BR"/>
        </w:rPr>
        <w:t xml:space="preserve"> </w:t>
      </w:r>
      <w:r w:rsidR="00E90F42" w:rsidRPr="0096273A">
        <w:rPr>
          <w:rFonts w:ascii="Times New Roman" w:hAnsi="Times New Roman"/>
          <w:color w:val="000000" w:themeColor="text1"/>
          <w:sz w:val="26"/>
          <w:szCs w:val="26"/>
          <w:lang w:val="vi-VN"/>
        </w:rPr>
        <w:t>5</w:t>
      </w:r>
      <w:r w:rsidRPr="0096273A">
        <w:rPr>
          <w:rFonts w:ascii="Times New Roman" w:hAnsi="Times New Roman"/>
          <w:color w:val="000000" w:themeColor="text1"/>
          <w:sz w:val="26"/>
          <w:szCs w:val="26"/>
          <w:lang w:val="pt-BR"/>
        </w:rPr>
        <w:t xml:space="preserve">% trở lên tổng số cổ phần phổ thông có quyền kiến nghị vấn đề đưa vào chương trình họp Đại hội. Kiến nghị phải bằng văn bản và được gửi đến Công ty chậm nhất </w:t>
      </w:r>
      <w:r w:rsidR="00DC4279" w:rsidRPr="0096273A">
        <w:rPr>
          <w:rFonts w:ascii="Times New Roman" w:hAnsi="Times New Roman"/>
          <w:color w:val="000000" w:themeColor="text1"/>
          <w:sz w:val="26"/>
          <w:szCs w:val="26"/>
          <w:lang w:val="pt-BR"/>
        </w:rPr>
        <w:t>3</w:t>
      </w:r>
      <w:r w:rsidRPr="0096273A">
        <w:rPr>
          <w:rFonts w:ascii="Times New Roman" w:hAnsi="Times New Roman"/>
          <w:color w:val="000000" w:themeColor="text1"/>
          <w:sz w:val="26"/>
          <w:szCs w:val="26"/>
          <w:lang w:val="pt-BR"/>
        </w:rPr>
        <w:t xml:space="preserve"> ngày làm việc trước ngày khai mạc Đại hội (cụ thể là trướ</w:t>
      </w:r>
      <w:r w:rsidR="000E6FDD" w:rsidRPr="0096273A">
        <w:rPr>
          <w:rFonts w:ascii="Times New Roman" w:hAnsi="Times New Roman"/>
          <w:color w:val="000000" w:themeColor="text1"/>
          <w:sz w:val="26"/>
          <w:szCs w:val="26"/>
          <w:lang w:val="pt-BR"/>
        </w:rPr>
        <w:t>c 8</w:t>
      </w:r>
      <w:r w:rsidRPr="0096273A">
        <w:rPr>
          <w:rFonts w:ascii="Times New Roman" w:hAnsi="Times New Roman"/>
          <w:color w:val="000000" w:themeColor="text1"/>
          <w:sz w:val="26"/>
          <w:szCs w:val="26"/>
          <w:lang w:val="pt-BR"/>
        </w:rPr>
        <w:t xml:space="preserve"> giờ </w:t>
      </w:r>
      <w:r w:rsidR="00DC4279" w:rsidRPr="0096273A">
        <w:rPr>
          <w:rFonts w:ascii="Times New Roman" w:hAnsi="Times New Roman"/>
          <w:color w:val="000000" w:themeColor="text1"/>
          <w:sz w:val="26"/>
          <w:szCs w:val="26"/>
          <w:lang w:val="pt-BR"/>
        </w:rPr>
        <w:t>0</w:t>
      </w:r>
      <w:r w:rsidR="000E6FDD" w:rsidRPr="0096273A">
        <w:rPr>
          <w:rFonts w:ascii="Times New Roman" w:hAnsi="Times New Roman"/>
          <w:color w:val="000000" w:themeColor="text1"/>
          <w:sz w:val="26"/>
          <w:szCs w:val="26"/>
          <w:lang w:val="pt-BR"/>
        </w:rPr>
        <w:t xml:space="preserve">0 </w:t>
      </w:r>
      <w:r w:rsidRPr="0096273A">
        <w:rPr>
          <w:rFonts w:ascii="Times New Roman" w:hAnsi="Times New Roman"/>
          <w:color w:val="000000" w:themeColor="text1"/>
          <w:sz w:val="26"/>
          <w:szCs w:val="26"/>
          <w:lang w:val="pt-BR"/>
        </w:rPr>
        <w:t>ngày</w:t>
      </w:r>
      <w:r w:rsidR="00733C9C" w:rsidRPr="0096273A">
        <w:rPr>
          <w:rFonts w:ascii="Times New Roman" w:hAnsi="Times New Roman"/>
          <w:color w:val="000000" w:themeColor="text1"/>
          <w:sz w:val="26"/>
          <w:szCs w:val="26"/>
          <w:lang w:val="vi-VN"/>
        </w:rPr>
        <w:t xml:space="preserve"> </w:t>
      </w:r>
      <w:r w:rsidR="0096273A">
        <w:rPr>
          <w:rFonts w:ascii="Times New Roman" w:hAnsi="Times New Roman"/>
          <w:color w:val="000000" w:themeColor="text1"/>
          <w:sz w:val="26"/>
          <w:szCs w:val="26"/>
        </w:rPr>
        <w:t>18</w:t>
      </w:r>
      <w:r w:rsidR="000E6FDD" w:rsidRPr="0096273A">
        <w:rPr>
          <w:rFonts w:ascii="Times New Roman" w:hAnsi="Times New Roman"/>
          <w:color w:val="000000" w:themeColor="text1"/>
          <w:sz w:val="26"/>
          <w:szCs w:val="26"/>
          <w:lang w:val="pt-BR"/>
        </w:rPr>
        <w:t>/</w:t>
      </w:r>
      <w:r w:rsidR="00E90F42" w:rsidRPr="0096273A">
        <w:rPr>
          <w:rFonts w:ascii="Times New Roman" w:hAnsi="Times New Roman"/>
          <w:color w:val="000000" w:themeColor="text1"/>
          <w:sz w:val="26"/>
          <w:szCs w:val="26"/>
          <w:lang w:val="vi-VN"/>
        </w:rPr>
        <w:t>5</w:t>
      </w:r>
      <w:r w:rsidRPr="0096273A">
        <w:rPr>
          <w:rFonts w:ascii="Times New Roman" w:hAnsi="Times New Roman"/>
          <w:color w:val="000000" w:themeColor="text1"/>
          <w:sz w:val="26"/>
          <w:szCs w:val="26"/>
          <w:lang w:val="pt-BR"/>
        </w:rPr>
        <w:t>/20</w:t>
      </w:r>
      <w:r w:rsidR="00733A3C" w:rsidRPr="0096273A">
        <w:rPr>
          <w:rFonts w:ascii="Times New Roman" w:hAnsi="Times New Roman"/>
          <w:color w:val="000000" w:themeColor="text1"/>
          <w:sz w:val="26"/>
          <w:szCs w:val="26"/>
          <w:lang w:val="pt-BR"/>
        </w:rPr>
        <w:t>2</w:t>
      </w:r>
      <w:r w:rsidR="00E90F42" w:rsidRPr="0096273A">
        <w:rPr>
          <w:rFonts w:ascii="Times New Roman" w:hAnsi="Times New Roman"/>
          <w:color w:val="000000" w:themeColor="text1"/>
          <w:sz w:val="26"/>
          <w:szCs w:val="26"/>
          <w:lang w:val="vi-VN"/>
        </w:rPr>
        <w:t>1</w:t>
      </w:r>
      <w:r w:rsidRPr="0096273A">
        <w:rPr>
          <w:rFonts w:ascii="Times New Roman" w:hAnsi="Times New Roman"/>
          <w:color w:val="000000" w:themeColor="text1"/>
          <w:sz w:val="26"/>
          <w:szCs w:val="26"/>
          <w:lang w:val="pt-BR"/>
        </w:rPr>
        <w:t xml:space="preserve">). Kiến nghị phải ghi rõ: tên cổ đông, số lượng từng loại cổ phần của cổ đông, mã số cổ đông, vấn </w:t>
      </w:r>
      <w:r w:rsidRPr="003543D2">
        <w:rPr>
          <w:rFonts w:ascii="Times New Roman" w:hAnsi="Times New Roman"/>
          <w:sz w:val="26"/>
          <w:szCs w:val="26"/>
          <w:lang w:val="pt-BR"/>
        </w:rPr>
        <w:t>đề kiến nghị đưa vào chương trình họp.</w:t>
      </w:r>
    </w:p>
    <w:p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Người triệu tập họp Đại hội đồng cổ đông chấp nhận và đưa các kiến nghị này vào dự kiến chương trình và nội dung cuộc họp, trừ trường hợp kiến nghị được gửi đến không đúng thời hạn hoặc không đủ, không đúng nội dung hoặc vấn đề kiến nghị không thuộc thẩm quyền quyết định của Đại hội đồng cổ đông.</w:t>
      </w:r>
    </w:p>
    <w:p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3. Chương trình và nội dung Đại hội phải được Đại hội đồng cổ đông thông qua ngay trong phiên khai mạc Đại hội.</w:t>
      </w:r>
    </w:p>
    <w:p w:rsidR="00C65194" w:rsidRPr="003543D2" w:rsidRDefault="00C65194" w:rsidP="00DF5C9D">
      <w:pPr>
        <w:spacing w:before="120" w:after="120" w:line="300" w:lineRule="exact"/>
        <w:ind w:firstLine="720"/>
        <w:jc w:val="both"/>
        <w:rPr>
          <w:rFonts w:ascii="Times New Roman" w:hAnsi="Times New Roman"/>
          <w:b/>
          <w:sz w:val="26"/>
          <w:szCs w:val="26"/>
          <w:lang w:val="pt-BR"/>
        </w:rPr>
      </w:pPr>
      <w:r w:rsidRPr="003543D2">
        <w:rPr>
          <w:rFonts w:ascii="Times New Roman" w:hAnsi="Times New Roman"/>
          <w:b/>
          <w:sz w:val="26"/>
          <w:szCs w:val="26"/>
          <w:lang w:val="pt-BR"/>
        </w:rPr>
        <w:t>Điều 4: Nghĩa vụ của Cổ đông tại Đại hội</w:t>
      </w:r>
    </w:p>
    <w:p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Cổ đông khi tham dự Đại hội phải tuân thủ các quy định sau đây</w:t>
      </w:r>
      <w:r w:rsidR="004F01E1" w:rsidRPr="003543D2">
        <w:rPr>
          <w:rFonts w:ascii="Times New Roman" w:hAnsi="Times New Roman"/>
          <w:sz w:val="26"/>
          <w:szCs w:val="26"/>
          <w:lang w:val="pt-BR"/>
        </w:rPr>
        <w:t>:</w:t>
      </w:r>
    </w:p>
    <w:p w:rsidR="00C65194" w:rsidRPr="003543D2" w:rsidRDefault="00C65194" w:rsidP="00DF5C9D">
      <w:pPr>
        <w:numPr>
          <w:ilvl w:val="0"/>
          <w:numId w:val="5"/>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Mặc trang phục chỉnh tề, lịch sự</w:t>
      </w:r>
      <w:r w:rsidR="004F01E1" w:rsidRPr="003543D2">
        <w:rPr>
          <w:rFonts w:ascii="Times New Roman" w:hAnsi="Times New Roman"/>
          <w:sz w:val="26"/>
          <w:szCs w:val="26"/>
          <w:lang w:val="pt-BR"/>
        </w:rPr>
        <w:t>.</w:t>
      </w:r>
    </w:p>
    <w:p w:rsidR="00C65194" w:rsidRPr="003543D2" w:rsidRDefault="00C65194" w:rsidP="00DF5C9D">
      <w:pPr>
        <w:numPr>
          <w:ilvl w:val="0"/>
          <w:numId w:val="5"/>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Xuất trình đầy đủ giấy tờ tùy thân, thư mời họp và các giấy tờ liên quan đến việc xác minh tư cách đại biểu tại bàn tiếp đón.</w:t>
      </w:r>
    </w:p>
    <w:p w:rsidR="00C65194" w:rsidRPr="003543D2" w:rsidRDefault="00C65194" w:rsidP="00DF5C9D">
      <w:pPr>
        <w:numPr>
          <w:ilvl w:val="0"/>
          <w:numId w:val="5"/>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Giữ trật tự và tư cách nghiêm túc trong giờ họp</w:t>
      </w:r>
      <w:r w:rsidR="004F01E1" w:rsidRPr="003543D2">
        <w:rPr>
          <w:rFonts w:ascii="Times New Roman" w:hAnsi="Times New Roman"/>
          <w:sz w:val="26"/>
          <w:szCs w:val="26"/>
          <w:lang w:val="pt-BR"/>
        </w:rPr>
        <w:t>.</w:t>
      </w:r>
    </w:p>
    <w:p w:rsidR="00C65194" w:rsidRPr="003543D2" w:rsidRDefault="00C65194" w:rsidP="00DF5C9D">
      <w:pPr>
        <w:numPr>
          <w:ilvl w:val="0"/>
          <w:numId w:val="5"/>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lastRenderedPageBreak/>
        <w:t>Không hút thuốc lá, không nói chuyện riêng, không sử dụng điện thoại di động trong Hội trường</w:t>
      </w:r>
      <w:r w:rsidR="004F01E1" w:rsidRPr="003543D2">
        <w:rPr>
          <w:rFonts w:ascii="Times New Roman" w:hAnsi="Times New Roman"/>
          <w:sz w:val="26"/>
          <w:szCs w:val="26"/>
          <w:lang w:val="pt-BR"/>
        </w:rPr>
        <w:t>.</w:t>
      </w:r>
    </w:p>
    <w:p w:rsidR="00C65194" w:rsidRPr="003543D2" w:rsidRDefault="00C65194" w:rsidP="00DF5C9D">
      <w:pPr>
        <w:numPr>
          <w:ilvl w:val="0"/>
          <w:numId w:val="5"/>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Giao tiếp hòa nhã, thân thiện; không được bỏ về giữa giờ khi chưa có sự đồng ý của chủ tọa Đại hội</w:t>
      </w:r>
      <w:r w:rsidR="004F01E1" w:rsidRPr="003543D2">
        <w:rPr>
          <w:rFonts w:ascii="Times New Roman" w:hAnsi="Times New Roman"/>
          <w:sz w:val="26"/>
          <w:szCs w:val="26"/>
          <w:lang w:val="pt-BR"/>
        </w:rPr>
        <w:t>.</w:t>
      </w:r>
    </w:p>
    <w:p w:rsidR="00C65194" w:rsidRPr="003543D2" w:rsidRDefault="00C65194" w:rsidP="00DF5C9D">
      <w:pPr>
        <w:numPr>
          <w:ilvl w:val="0"/>
          <w:numId w:val="5"/>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Phải ngồi đúng vị trí hoặc khu vực do Ban Tổ chức đại hội quy định và tuyệt đối tuân thủ việc sắp xếp vị trí của Ban Tổ chức.</w:t>
      </w:r>
    </w:p>
    <w:p w:rsidR="00C65194" w:rsidRPr="003543D2" w:rsidRDefault="00C65194" w:rsidP="00DF5C9D">
      <w:pPr>
        <w:numPr>
          <w:ilvl w:val="0"/>
          <w:numId w:val="5"/>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Tuyệt đối tuân thủ sự điều hành của chủ tọa, chỉ được phát biểu khi có sự đồng ý của chủ tọa.</w:t>
      </w:r>
    </w:p>
    <w:p w:rsidR="00C65194" w:rsidRPr="003543D2" w:rsidRDefault="00C65194" w:rsidP="00DF5C9D">
      <w:pPr>
        <w:spacing w:before="120" w:after="120" w:line="300" w:lineRule="exact"/>
        <w:ind w:firstLine="720"/>
        <w:jc w:val="center"/>
        <w:rPr>
          <w:rFonts w:ascii="Times New Roman" w:hAnsi="Times New Roman"/>
          <w:b/>
          <w:sz w:val="26"/>
          <w:szCs w:val="26"/>
          <w:lang w:val="pt-BR"/>
        </w:rPr>
      </w:pPr>
      <w:r w:rsidRPr="003543D2">
        <w:rPr>
          <w:rFonts w:ascii="Times New Roman" w:hAnsi="Times New Roman"/>
          <w:b/>
          <w:sz w:val="26"/>
          <w:szCs w:val="26"/>
          <w:lang w:val="pt-BR"/>
        </w:rPr>
        <w:t>CHƯƠNG II: TỔ CHỨC ĐẠI HỘI</w:t>
      </w:r>
    </w:p>
    <w:p w:rsidR="00C65194" w:rsidRPr="003543D2" w:rsidRDefault="00C65194" w:rsidP="00DF5C9D">
      <w:pPr>
        <w:spacing w:before="120" w:after="120" w:line="300" w:lineRule="exact"/>
        <w:ind w:firstLine="720"/>
        <w:rPr>
          <w:rFonts w:ascii="Times New Roman" w:hAnsi="Times New Roman"/>
          <w:b/>
          <w:sz w:val="26"/>
          <w:szCs w:val="26"/>
          <w:lang w:val="pt-BR"/>
        </w:rPr>
      </w:pPr>
      <w:r w:rsidRPr="003543D2">
        <w:rPr>
          <w:rFonts w:ascii="Times New Roman" w:hAnsi="Times New Roman"/>
          <w:b/>
          <w:sz w:val="26"/>
          <w:szCs w:val="26"/>
          <w:lang w:val="pt-BR"/>
        </w:rPr>
        <w:t>Điều  5: Các vấn đề được Đại hội đồng cổ đông thông qua</w:t>
      </w:r>
    </w:p>
    <w:p w:rsidR="00C65194" w:rsidRPr="0096273A" w:rsidRDefault="00C65194" w:rsidP="00DF5C9D">
      <w:pPr>
        <w:spacing w:before="120" w:after="120" w:line="300" w:lineRule="exact"/>
        <w:ind w:firstLine="720"/>
        <w:jc w:val="both"/>
        <w:rPr>
          <w:rFonts w:ascii="Times New Roman" w:hAnsi="Times New Roman"/>
          <w:color w:val="000000" w:themeColor="text1"/>
          <w:sz w:val="26"/>
          <w:szCs w:val="26"/>
          <w:lang w:val="pt-BR"/>
        </w:rPr>
      </w:pPr>
      <w:r w:rsidRPr="0096273A">
        <w:rPr>
          <w:rFonts w:ascii="Times New Roman" w:hAnsi="Times New Roman"/>
          <w:color w:val="000000" w:themeColor="text1"/>
          <w:sz w:val="26"/>
          <w:szCs w:val="26"/>
          <w:lang w:val="pt-BR"/>
        </w:rPr>
        <w:t>Đại hội cổ đông thường niên năm 20</w:t>
      </w:r>
      <w:r w:rsidR="00C75AB7" w:rsidRPr="0096273A">
        <w:rPr>
          <w:rFonts w:ascii="Times New Roman" w:hAnsi="Times New Roman"/>
          <w:color w:val="000000" w:themeColor="text1"/>
          <w:sz w:val="26"/>
          <w:szCs w:val="26"/>
          <w:lang w:val="pt-BR"/>
        </w:rPr>
        <w:t>2</w:t>
      </w:r>
      <w:r w:rsidR="00E90F42" w:rsidRPr="0096273A">
        <w:rPr>
          <w:rFonts w:ascii="Times New Roman" w:hAnsi="Times New Roman"/>
          <w:color w:val="000000" w:themeColor="text1"/>
          <w:sz w:val="26"/>
          <w:szCs w:val="26"/>
          <w:lang w:val="vi-VN"/>
        </w:rPr>
        <w:t>1</w:t>
      </w:r>
      <w:r w:rsidRPr="0096273A">
        <w:rPr>
          <w:rFonts w:ascii="Times New Roman" w:hAnsi="Times New Roman"/>
          <w:color w:val="000000" w:themeColor="text1"/>
          <w:sz w:val="26"/>
          <w:szCs w:val="26"/>
          <w:lang w:val="pt-BR"/>
        </w:rPr>
        <w:t xml:space="preserve"> Công ty </w:t>
      </w:r>
      <w:r w:rsidR="00C75AB7" w:rsidRPr="0096273A">
        <w:rPr>
          <w:rFonts w:ascii="Times New Roman" w:hAnsi="Times New Roman"/>
          <w:color w:val="000000" w:themeColor="text1"/>
          <w:sz w:val="26"/>
          <w:szCs w:val="26"/>
          <w:lang w:val="pt-BR"/>
        </w:rPr>
        <w:t>c</w:t>
      </w:r>
      <w:r w:rsidRPr="0096273A">
        <w:rPr>
          <w:rFonts w:ascii="Times New Roman" w:hAnsi="Times New Roman"/>
          <w:color w:val="000000" w:themeColor="text1"/>
          <w:sz w:val="26"/>
          <w:szCs w:val="26"/>
          <w:lang w:val="pt-BR"/>
        </w:rPr>
        <w:t>ổ phần</w:t>
      </w:r>
      <w:r w:rsidR="000E6FDD" w:rsidRPr="0096273A">
        <w:rPr>
          <w:rFonts w:ascii="Times New Roman" w:hAnsi="Times New Roman"/>
          <w:color w:val="000000" w:themeColor="text1"/>
          <w:sz w:val="26"/>
          <w:szCs w:val="26"/>
          <w:lang w:val="pt-BR"/>
        </w:rPr>
        <w:t xml:space="preserve"> VICEM Bao bì Hải Phòng</w:t>
      </w:r>
      <w:r w:rsidRPr="0096273A">
        <w:rPr>
          <w:rFonts w:ascii="Times New Roman" w:hAnsi="Times New Roman"/>
          <w:color w:val="000000" w:themeColor="text1"/>
          <w:sz w:val="26"/>
          <w:szCs w:val="26"/>
          <w:lang w:val="pt-BR"/>
        </w:rPr>
        <w:t xml:space="preserve"> có quyền thảo luận và thông qua các vấn đề sau đây:</w:t>
      </w:r>
    </w:p>
    <w:p w:rsidR="004A4D62" w:rsidRPr="0096273A" w:rsidRDefault="004A4D62" w:rsidP="00DF5C9D">
      <w:pPr>
        <w:numPr>
          <w:ilvl w:val="0"/>
          <w:numId w:val="1"/>
        </w:numPr>
        <w:spacing w:before="0" w:after="0" w:line="340" w:lineRule="exact"/>
        <w:ind w:left="1134" w:right="142" w:hanging="425"/>
        <w:jc w:val="both"/>
        <w:rPr>
          <w:rFonts w:ascii="Times New Roman" w:hAnsi="Times New Roman"/>
          <w:color w:val="000000" w:themeColor="text1"/>
          <w:sz w:val="26"/>
          <w:szCs w:val="26"/>
          <w:lang w:val="pt-BR"/>
        </w:rPr>
      </w:pPr>
      <w:r w:rsidRPr="0096273A">
        <w:rPr>
          <w:rFonts w:ascii="Times New Roman" w:hAnsi="Times New Roman"/>
          <w:color w:val="000000" w:themeColor="text1"/>
          <w:sz w:val="26"/>
          <w:szCs w:val="26"/>
          <w:lang w:val="pt-BR"/>
        </w:rPr>
        <w:t>Báo cáo kết quả hoạt động SXKD 20</w:t>
      </w:r>
      <w:r w:rsidR="00E90F42" w:rsidRPr="0096273A">
        <w:rPr>
          <w:rFonts w:ascii="Times New Roman" w:hAnsi="Times New Roman"/>
          <w:color w:val="000000" w:themeColor="text1"/>
          <w:sz w:val="26"/>
          <w:szCs w:val="26"/>
          <w:lang w:val="vi-VN"/>
        </w:rPr>
        <w:t>20</w:t>
      </w:r>
      <w:r w:rsidRPr="0096273A">
        <w:rPr>
          <w:rFonts w:ascii="Times New Roman" w:hAnsi="Times New Roman"/>
          <w:color w:val="000000" w:themeColor="text1"/>
          <w:sz w:val="26"/>
          <w:szCs w:val="26"/>
          <w:lang w:val="pt-BR"/>
        </w:rPr>
        <w:t xml:space="preserve"> và kế hoạch SXKD 20</w:t>
      </w:r>
      <w:r w:rsidR="00C75AB7" w:rsidRPr="0096273A">
        <w:rPr>
          <w:rFonts w:ascii="Times New Roman" w:hAnsi="Times New Roman"/>
          <w:color w:val="000000" w:themeColor="text1"/>
          <w:sz w:val="26"/>
          <w:szCs w:val="26"/>
          <w:lang w:val="pt-BR"/>
        </w:rPr>
        <w:t>2</w:t>
      </w:r>
      <w:r w:rsidR="00E90F42" w:rsidRPr="0096273A">
        <w:rPr>
          <w:rFonts w:ascii="Times New Roman" w:hAnsi="Times New Roman"/>
          <w:color w:val="000000" w:themeColor="text1"/>
          <w:sz w:val="26"/>
          <w:szCs w:val="26"/>
          <w:lang w:val="vi-VN"/>
        </w:rPr>
        <w:t>1</w:t>
      </w:r>
      <w:r w:rsidRPr="0096273A">
        <w:rPr>
          <w:rFonts w:ascii="Times New Roman" w:hAnsi="Times New Roman"/>
          <w:color w:val="000000" w:themeColor="text1"/>
          <w:sz w:val="26"/>
          <w:szCs w:val="26"/>
          <w:lang w:val="pt-BR"/>
        </w:rPr>
        <w:t>;</w:t>
      </w:r>
    </w:p>
    <w:p w:rsidR="00C65194" w:rsidRPr="0096273A" w:rsidRDefault="00C65194" w:rsidP="00DF5C9D">
      <w:pPr>
        <w:numPr>
          <w:ilvl w:val="0"/>
          <w:numId w:val="1"/>
        </w:numPr>
        <w:spacing w:before="0" w:after="0" w:line="340" w:lineRule="exact"/>
        <w:ind w:left="1134" w:right="142" w:hanging="425"/>
        <w:jc w:val="both"/>
        <w:rPr>
          <w:rFonts w:ascii="Times New Roman" w:hAnsi="Times New Roman"/>
          <w:color w:val="000000" w:themeColor="text1"/>
          <w:sz w:val="26"/>
          <w:szCs w:val="26"/>
          <w:lang w:val="pt-BR"/>
        </w:rPr>
      </w:pPr>
      <w:r w:rsidRPr="0096273A">
        <w:rPr>
          <w:rFonts w:ascii="Times New Roman" w:hAnsi="Times New Roman"/>
          <w:color w:val="000000" w:themeColor="text1"/>
          <w:sz w:val="26"/>
          <w:szCs w:val="26"/>
          <w:lang w:val="pt-BR"/>
        </w:rPr>
        <w:t>Báo cáo hoạt động của HĐQT năm 20</w:t>
      </w:r>
      <w:r w:rsidR="00E90F42" w:rsidRPr="0096273A">
        <w:rPr>
          <w:rFonts w:ascii="Times New Roman" w:hAnsi="Times New Roman"/>
          <w:color w:val="000000" w:themeColor="text1"/>
          <w:sz w:val="26"/>
          <w:szCs w:val="26"/>
          <w:lang w:val="vi-VN"/>
        </w:rPr>
        <w:t>20</w:t>
      </w:r>
      <w:r w:rsidRPr="0096273A">
        <w:rPr>
          <w:rFonts w:ascii="Times New Roman" w:hAnsi="Times New Roman"/>
          <w:color w:val="000000" w:themeColor="text1"/>
          <w:sz w:val="26"/>
          <w:szCs w:val="26"/>
          <w:lang w:val="pt-BR"/>
        </w:rPr>
        <w:t>;</w:t>
      </w:r>
    </w:p>
    <w:p w:rsidR="00C65194" w:rsidRPr="0096273A" w:rsidRDefault="00C65194" w:rsidP="00DF5C9D">
      <w:pPr>
        <w:numPr>
          <w:ilvl w:val="0"/>
          <w:numId w:val="1"/>
        </w:numPr>
        <w:spacing w:before="0" w:after="0" w:line="340" w:lineRule="exact"/>
        <w:ind w:left="1134" w:right="142" w:hanging="425"/>
        <w:jc w:val="both"/>
        <w:rPr>
          <w:rFonts w:ascii="Times New Roman" w:hAnsi="Times New Roman"/>
          <w:color w:val="000000" w:themeColor="text1"/>
          <w:sz w:val="26"/>
          <w:szCs w:val="26"/>
          <w:lang w:val="pt-BR"/>
        </w:rPr>
      </w:pPr>
      <w:r w:rsidRPr="0096273A">
        <w:rPr>
          <w:rFonts w:ascii="Times New Roman" w:hAnsi="Times New Roman"/>
          <w:color w:val="000000" w:themeColor="text1"/>
          <w:sz w:val="26"/>
          <w:szCs w:val="26"/>
          <w:lang w:val="pt-BR"/>
        </w:rPr>
        <w:t>Báo cáo hoạt động của BKS năm 20</w:t>
      </w:r>
      <w:r w:rsidR="00E90F42" w:rsidRPr="0096273A">
        <w:rPr>
          <w:rFonts w:ascii="Times New Roman" w:hAnsi="Times New Roman"/>
          <w:color w:val="000000" w:themeColor="text1"/>
          <w:sz w:val="26"/>
          <w:szCs w:val="26"/>
          <w:lang w:val="vi-VN"/>
        </w:rPr>
        <w:t>20</w:t>
      </w:r>
      <w:r w:rsidRPr="0096273A">
        <w:rPr>
          <w:rFonts w:ascii="Times New Roman" w:hAnsi="Times New Roman"/>
          <w:color w:val="000000" w:themeColor="text1"/>
          <w:sz w:val="26"/>
          <w:szCs w:val="26"/>
          <w:lang w:val="pt-BR"/>
        </w:rPr>
        <w:t>;</w:t>
      </w:r>
    </w:p>
    <w:p w:rsidR="00C65194" w:rsidRPr="0096273A" w:rsidRDefault="0042463E" w:rsidP="00DF5C9D">
      <w:pPr>
        <w:numPr>
          <w:ilvl w:val="0"/>
          <w:numId w:val="1"/>
        </w:numPr>
        <w:spacing w:before="0" w:after="0" w:line="340" w:lineRule="exact"/>
        <w:ind w:left="1134" w:hanging="425"/>
        <w:jc w:val="both"/>
        <w:rPr>
          <w:rFonts w:ascii="Times New Roman" w:hAnsi="Times New Roman"/>
          <w:color w:val="000000" w:themeColor="text1"/>
          <w:sz w:val="26"/>
          <w:szCs w:val="26"/>
          <w:lang w:val="pt-BR"/>
        </w:rPr>
      </w:pPr>
      <w:r w:rsidRPr="0096273A">
        <w:rPr>
          <w:rFonts w:ascii="Times New Roman" w:hAnsi="Times New Roman"/>
          <w:color w:val="000000" w:themeColor="text1"/>
          <w:sz w:val="26"/>
          <w:szCs w:val="26"/>
          <w:lang w:val="pt-BR"/>
        </w:rPr>
        <w:t xml:space="preserve">Tờ trình </w:t>
      </w:r>
      <w:r w:rsidR="00C65194" w:rsidRPr="0096273A">
        <w:rPr>
          <w:rFonts w:ascii="Times New Roman" w:hAnsi="Times New Roman"/>
          <w:color w:val="000000" w:themeColor="text1"/>
          <w:sz w:val="26"/>
          <w:szCs w:val="26"/>
          <w:lang w:val="pt-BR"/>
        </w:rPr>
        <w:t>Báo cáo tài chính năm 20</w:t>
      </w:r>
      <w:r w:rsidR="00E90F42" w:rsidRPr="0096273A">
        <w:rPr>
          <w:rFonts w:ascii="Times New Roman" w:hAnsi="Times New Roman"/>
          <w:color w:val="000000" w:themeColor="text1"/>
          <w:sz w:val="26"/>
          <w:szCs w:val="26"/>
          <w:lang w:val="vi-VN"/>
        </w:rPr>
        <w:t>20</w:t>
      </w:r>
      <w:r w:rsidR="00794B8E" w:rsidRPr="0096273A">
        <w:rPr>
          <w:rFonts w:ascii="Times New Roman" w:hAnsi="Times New Roman"/>
          <w:color w:val="000000" w:themeColor="text1"/>
          <w:sz w:val="26"/>
          <w:szCs w:val="26"/>
          <w:lang w:val="pt-BR"/>
        </w:rPr>
        <w:t xml:space="preserve"> đã được</w:t>
      </w:r>
      <w:r w:rsidR="0096273A" w:rsidRPr="0096273A">
        <w:rPr>
          <w:rFonts w:ascii="Times New Roman" w:hAnsi="Times New Roman"/>
          <w:color w:val="000000" w:themeColor="text1"/>
          <w:sz w:val="26"/>
          <w:szCs w:val="26"/>
          <w:lang w:val="pt-BR"/>
        </w:rPr>
        <w:t xml:space="preserve"> </w:t>
      </w:r>
      <w:r w:rsidR="00794B8E" w:rsidRPr="0096273A">
        <w:rPr>
          <w:rFonts w:ascii="Times New Roman" w:hAnsi="Times New Roman"/>
          <w:color w:val="000000" w:themeColor="text1"/>
          <w:sz w:val="26"/>
          <w:szCs w:val="26"/>
          <w:lang w:val="pt-BR"/>
        </w:rPr>
        <w:t>kiểm toán</w:t>
      </w:r>
      <w:r w:rsidR="00C65194" w:rsidRPr="0096273A">
        <w:rPr>
          <w:rFonts w:ascii="Times New Roman" w:hAnsi="Times New Roman"/>
          <w:color w:val="000000" w:themeColor="text1"/>
          <w:sz w:val="26"/>
          <w:szCs w:val="26"/>
          <w:lang w:val="pt-BR"/>
        </w:rPr>
        <w:t>;</w:t>
      </w:r>
    </w:p>
    <w:p w:rsidR="009F4038" w:rsidRPr="0096273A" w:rsidRDefault="0042463E" w:rsidP="00DF5C9D">
      <w:pPr>
        <w:numPr>
          <w:ilvl w:val="0"/>
          <w:numId w:val="1"/>
        </w:numPr>
        <w:spacing w:before="0" w:after="0" w:line="340" w:lineRule="exact"/>
        <w:ind w:left="1134" w:hanging="425"/>
        <w:jc w:val="both"/>
        <w:rPr>
          <w:rFonts w:ascii="Times New Roman" w:hAnsi="Times New Roman"/>
          <w:color w:val="000000" w:themeColor="text1"/>
          <w:sz w:val="26"/>
          <w:szCs w:val="26"/>
          <w:lang w:val="pt-BR"/>
        </w:rPr>
      </w:pPr>
      <w:r w:rsidRPr="0096273A">
        <w:rPr>
          <w:rFonts w:ascii="Times New Roman" w:hAnsi="Times New Roman"/>
          <w:color w:val="000000" w:themeColor="text1"/>
          <w:sz w:val="26"/>
          <w:szCs w:val="26"/>
          <w:lang w:val="pt-BR"/>
        </w:rPr>
        <w:t xml:space="preserve">Tờ trình </w:t>
      </w:r>
      <w:r w:rsidR="00C65194" w:rsidRPr="0096273A">
        <w:rPr>
          <w:rFonts w:ascii="Times New Roman" w:hAnsi="Times New Roman"/>
          <w:color w:val="000000" w:themeColor="text1"/>
          <w:sz w:val="26"/>
          <w:szCs w:val="26"/>
          <w:lang w:val="pt-BR"/>
        </w:rPr>
        <w:t>Phương án phân phối lợi nhuận năm 20</w:t>
      </w:r>
      <w:r w:rsidR="00E90F42" w:rsidRPr="0096273A">
        <w:rPr>
          <w:rFonts w:ascii="Times New Roman" w:hAnsi="Times New Roman"/>
          <w:color w:val="000000" w:themeColor="text1"/>
          <w:sz w:val="26"/>
          <w:szCs w:val="26"/>
          <w:lang w:val="vi-VN"/>
        </w:rPr>
        <w:t>20</w:t>
      </w:r>
      <w:r w:rsidR="00C65194" w:rsidRPr="0096273A">
        <w:rPr>
          <w:rFonts w:ascii="Times New Roman" w:hAnsi="Times New Roman"/>
          <w:color w:val="000000" w:themeColor="text1"/>
          <w:sz w:val="26"/>
          <w:szCs w:val="26"/>
          <w:lang w:val="pt-BR"/>
        </w:rPr>
        <w:t>;</w:t>
      </w:r>
    </w:p>
    <w:p w:rsidR="00C65194" w:rsidRPr="0096273A" w:rsidRDefault="0042463E" w:rsidP="00DF5C9D">
      <w:pPr>
        <w:numPr>
          <w:ilvl w:val="0"/>
          <w:numId w:val="1"/>
        </w:numPr>
        <w:spacing w:before="0" w:after="0" w:line="340" w:lineRule="exact"/>
        <w:ind w:left="1134" w:hanging="425"/>
        <w:jc w:val="both"/>
        <w:rPr>
          <w:rFonts w:ascii="Times New Roman" w:hAnsi="Times New Roman"/>
          <w:color w:val="000000" w:themeColor="text1"/>
          <w:sz w:val="26"/>
          <w:szCs w:val="26"/>
          <w:lang w:val="pt-BR"/>
        </w:rPr>
      </w:pPr>
      <w:r w:rsidRPr="0096273A">
        <w:rPr>
          <w:rFonts w:ascii="Times New Roman" w:hAnsi="Times New Roman"/>
          <w:color w:val="000000" w:themeColor="text1"/>
          <w:sz w:val="26"/>
          <w:szCs w:val="26"/>
          <w:lang w:val="pt-BR"/>
        </w:rPr>
        <w:t xml:space="preserve">Tờ trình </w:t>
      </w:r>
      <w:r w:rsidR="00C65194" w:rsidRPr="0096273A">
        <w:rPr>
          <w:rFonts w:ascii="Times New Roman" w:hAnsi="Times New Roman"/>
          <w:color w:val="000000" w:themeColor="text1"/>
          <w:sz w:val="26"/>
          <w:szCs w:val="26"/>
          <w:lang w:val="pt-BR"/>
        </w:rPr>
        <w:t>thù lao HĐQT, BKS năm 20</w:t>
      </w:r>
      <w:r w:rsidR="00E90F42" w:rsidRPr="0096273A">
        <w:rPr>
          <w:rFonts w:ascii="Times New Roman" w:hAnsi="Times New Roman"/>
          <w:color w:val="000000" w:themeColor="text1"/>
          <w:sz w:val="26"/>
          <w:szCs w:val="26"/>
          <w:lang w:val="vi-VN"/>
        </w:rPr>
        <w:t>20</w:t>
      </w:r>
      <w:r w:rsidR="00794B8E" w:rsidRPr="0096273A">
        <w:rPr>
          <w:rFonts w:ascii="Times New Roman" w:hAnsi="Times New Roman"/>
          <w:color w:val="000000" w:themeColor="text1"/>
          <w:sz w:val="26"/>
          <w:szCs w:val="26"/>
          <w:lang w:val="pt-BR"/>
        </w:rPr>
        <w:t xml:space="preserve"> và kế hoạch năm 202</w:t>
      </w:r>
      <w:r w:rsidR="00E90F42" w:rsidRPr="0096273A">
        <w:rPr>
          <w:rFonts w:ascii="Times New Roman" w:hAnsi="Times New Roman"/>
          <w:color w:val="000000" w:themeColor="text1"/>
          <w:sz w:val="26"/>
          <w:szCs w:val="26"/>
          <w:lang w:val="vi-VN"/>
        </w:rPr>
        <w:t>1</w:t>
      </w:r>
      <w:r w:rsidR="00C65194" w:rsidRPr="0096273A">
        <w:rPr>
          <w:rFonts w:ascii="Times New Roman" w:hAnsi="Times New Roman"/>
          <w:color w:val="000000" w:themeColor="text1"/>
          <w:sz w:val="26"/>
          <w:szCs w:val="26"/>
          <w:lang w:val="pt-BR"/>
        </w:rPr>
        <w:t>;</w:t>
      </w:r>
    </w:p>
    <w:p w:rsidR="00E90F42" w:rsidRPr="0096273A" w:rsidRDefault="0042463E" w:rsidP="00E90F42">
      <w:pPr>
        <w:numPr>
          <w:ilvl w:val="0"/>
          <w:numId w:val="1"/>
        </w:numPr>
        <w:spacing w:before="0" w:after="0" w:line="340" w:lineRule="exact"/>
        <w:ind w:left="1134" w:right="142" w:hanging="425"/>
        <w:jc w:val="both"/>
        <w:rPr>
          <w:rFonts w:ascii="Times New Roman" w:hAnsi="Times New Roman"/>
          <w:color w:val="000000" w:themeColor="text1"/>
          <w:sz w:val="26"/>
          <w:szCs w:val="26"/>
          <w:lang w:val="pt-BR"/>
        </w:rPr>
      </w:pPr>
      <w:r w:rsidRPr="0096273A">
        <w:rPr>
          <w:rFonts w:ascii="Times New Roman" w:hAnsi="Times New Roman"/>
          <w:color w:val="000000" w:themeColor="text1"/>
          <w:sz w:val="26"/>
          <w:szCs w:val="26"/>
          <w:lang w:val="pt-BR"/>
        </w:rPr>
        <w:t xml:space="preserve">Tờ trình </w:t>
      </w:r>
      <w:r w:rsidR="00C65194" w:rsidRPr="0096273A">
        <w:rPr>
          <w:rFonts w:ascii="Times New Roman" w:hAnsi="Times New Roman"/>
          <w:color w:val="000000" w:themeColor="text1"/>
          <w:sz w:val="26"/>
          <w:szCs w:val="26"/>
          <w:lang w:val="pt-BR"/>
        </w:rPr>
        <w:t>Lựa chọn đơn vị kiểm toán BCTC năm 20</w:t>
      </w:r>
      <w:r w:rsidR="00C75AB7" w:rsidRPr="0096273A">
        <w:rPr>
          <w:rFonts w:ascii="Times New Roman" w:hAnsi="Times New Roman"/>
          <w:color w:val="000000" w:themeColor="text1"/>
          <w:sz w:val="26"/>
          <w:szCs w:val="26"/>
          <w:lang w:val="pt-BR"/>
        </w:rPr>
        <w:t>2</w:t>
      </w:r>
      <w:r w:rsidR="00E90F42" w:rsidRPr="0096273A">
        <w:rPr>
          <w:rFonts w:ascii="Times New Roman" w:hAnsi="Times New Roman"/>
          <w:color w:val="000000" w:themeColor="text1"/>
          <w:sz w:val="26"/>
          <w:szCs w:val="26"/>
          <w:lang w:val="vi-VN"/>
        </w:rPr>
        <w:t>1</w:t>
      </w:r>
      <w:r w:rsidR="00C65194" w:rsidRPr="0096273A">
        <w:rPr>
          <w:rFonts w:ascii="Times New Roman" w:hAnsi="Times New Roman"/>
          <w:color w:val="000000" w:themeColor="text1"/>
          <w:sz w:val="26"/>
          <w:szCs w:val="26"/>
          <w:lang w:val="pt-BR"/>
        </w:rPr>
        <w:t>;</w:t>
      </w:r>
    </w:p>
    <w:p w:rsidR="00E90F42" w:rsidRPr="0096273A" w:rsidRDefault="00E90F42" w:rsidP="00E90F42">
      <w:pPr>
        <w:numPr>
          <w:ilvl w:val="0"/>
          <w:numId w:val="1"/>
        </w:numPr>
        <w:spacing w:before="0" w:after="0" w:line="340" w:lineRule="exact"/>
        <w:ind w:left="1134" w:right="142" w:hanging="425"/>
        <w:jc w:val="both"/>
        <w:rPr>
          <w:rFonts w:ascii="Times New Roman" w:hAnsi="Times New Roman"/>
          <w:color w:val="000000" w:themeColor="text1"/>
          <w:sz w:val="26"/>
          <w:szCs w:val="26"/>
          <w:lang w:val="pt-BR"/>
        </w:rPr>
      </w:pPr>
      <w:r w:rsidRPr="0096273A">
        <w:rPr>
          <w:rFonts w:ascii="Times New Roman" w:hAnsi="Times New Roman"/>
          <w:color w:val="000000" w:themeColor="text1"/>
          <w:sz w:val="26"/>
          <w:szCs w:val="26"/>
          <w:lang w:val="pt-BR"/>
        </w:rPr>
        <w:t>Tờ trình</w:t>
      </w:r>
      <w:r w:rsidR="0096273A" w:rsidRPr="0096273A">
        <w:rPr>
          <w:rFonts w:ascii="Times New Roman" w:hAnsi="Times New Roman"/>
          <w:color w:val="000000" w:themeColor="text1"/>
          <w:sz w:val="26"/>
          <w:szCs w:val="26"/>
          <w:lang w:val="pt-BR"/>
        </w:rPr>
        <w:t xml:space="preserve"> t</w:t>
      </w:r>
      <w:r w:rsidRPr="0096273A">
        <w:rPr>
          <w:rFonts w:ascii="Times New Roman" w:hAnsi="Times New Roman"/>
          <w:color w:val="000000" w:themeColor="text1"/>
          <w:sz w:val="26"/>
          <w:szCs w:val="26"/>
          <w:lang w:val="vi-VN"/>
        </w:rPr>
        <w:t>hông qua sửa đổi Điều lệ công ty và phê duyệt quy chế quản trị nội bộ, quy chế hoạt động của HĐQT, quy chế hoạt động của BKS</w:t>
      </w:r>
      <w:r w:rsidRPr="0096273A">
        <w:rPr>
          <w:rFonts w:ascii="Times New Roman" w:hAnsi="Times New Roman"/>
          <w:color w:val="000000" w:themeColor="text1"/>
          <w:sz w:val="26"/>
          <w:szCs w:val="26"/>
          <w:lang w:val="pt-BR"/>
        </w:rPr>
        <w:t>;</w:t>
      </w:r>
    </w:p>
    <w:p w:rsidR="00C65194" w:rsidRPr="0096273A" w:rsidRDefault="00C65194" w:rsidP="00E90F42">
      <w:pPr>
        <w:spacing w:before="120" w:after="0" w:line="340" w:lineRule="exact"/>
        <w:ind w:left="709" w:right="142"/>
        <w:jc w:val="both"/>
        <w:rPr>
          <w:rFonts w:ascii="Times New Roman" w:hAnsi="Times New Roman"/>
          <w:color w:val="000000" w:themeColor="text1"/>
          <w:sz w:val="26"/>
          <w:szCs w:val="26"/>
          <w:lang w:val="pt-BR"/>
        </w:rPr>
      </w:pPr>
      <w:r w:rsidRPr="0096273A">
        <w:rPr>
          <w:rFonts w:ascii="Times New Roman" w:hAnsi="Times New Roman"/>
          <w:b/>
          <w:color w:val="000000" w:themeColor="text1"/>
          <w:sz w:val="26"/>
          <w:szCs w:val="26"/>
          <w:lang w:val="pt-BR"/>
        </w:rPr>
        <w:t xml:space="preserve">Điều 6: Đoàn chủ </w:t>
      </w:r>
      <w:r w:rsidR="0042463E" w:rsidRPr="0096273A">
        <w:rPr>
          <w:rFonts w:ascii="Times New Roman" w:hAnsi="Times New Roman"/>
          <w:b/>
          <w:color w:val="000000" w:themeColor="text1"/>
          <w:sz w:val="26"/>
          <w:szCs w:val="26"/>
          <w:lang w:val="pt-BR"/>
        </w:rPr>
        <w:t>tịch</w:t>
      </w:r>
    </w:p>
    <w:p w:rsidR="00C65194" w:rsidRPr="003543D2" w:rsidRDefault="00C65194" w:rsidP="00E90F42">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 xml:space="preserve">Điều hành Đại hội là Đoàn Chủ </w:t>
      </w:r>
      <w:r w:rsidR="0042463E" w:rsidRPr="003543D2">
        <w:rPr>
          <w:rFonts w:ascii="Times New Roman" w:hAnsi="Times New Roman"/>
          <w:sz w:val="26"/>
          <w:szCs w:val="26"/>
          <w:lang w:val="pt-BR"/>
        </w:rPr>
        <w:t>tịch,</w:t>
      </w:r>
      <w:r w:rsidRPr="003543D2">
        <w:rPr>
          <w:rFonts w:ascii="Times New Roman" w:hAnsi="Times New Roman"/>
          <w:sz w:val="26"/>
          <w:szCs w:val="26"/>
          <w:lang w:val="pt-BR"/>
        </w:rPr>
        <w:t xml:space="preserve"> gồm có Chủ t</w:t>
      </w:r>
      <w:r w:rsidR="0042463E" w:rsidRPr="003543D2">
        <w:rPr>
          <w:rFonts w:ascii="Times New Roman" w:hAnsi="Times New Roman"/>
          <w:sz w:val="26"/>
          <w:szCs w:val="26"/>
          <w:lang w:val="pt-BR"/>
        </w:rPr>
        <w:t>ịch</w:t>
      </w:r>
      <w:r w:rsidRPr="003543D2">
        <w:rPr>
          <w:rFonts w:ascii="Times New Roman" w:hAnsi="Times New Roman"/>
          <w:sz w:val="26"/>
          <w:szCs w:val="26"/>
          <w:lang w:val="pt-BR"/>
        </w:rPr>
        <w:t xml:space="preserve"> (là Chủ tịch Hội đồng quản trị) và các thành viên. Chủ tịch là người chủ trì Đại hội (Chủ tọa). Đoàn Chủ tịch làm việc theo nguyên tắc tập trung dân chủ và phù hợp với các quy định của pháp luật và Điều lệ Công ty.</w:t>
      </w:r>
    </w:p>
    <w:p w:rsidR="00C65194" w:rsidRPr="003543D2" w:rsidRDefault="00C65194" w:rsidP="00DF5C9D">
      <w:pPr>
        <w:spacing w:before="0" w:after="0" w:line="340" w:lineRule="exact"/>
        <w:ind w:firstLine="720"/>
        <w:jc w:val="both"/>
        <w:rPr>
          <w:rFonts w:ascii="Times New Roman" w:hAnsi="Times New Roman"/>
          <w:sz w:val="26"/>
          <w:szCs w:val="26"/>
          <w:lang w:val="pt-BR"/>
        </w:rPr>
      </w:pPr>
      <w:r w:rsidRPr="003543D2">
        <w:rPr>
          <w:rFonts w:ascii="Times New Roman" w:hAnsi="Times New Roman"/>
          <w:sz w:val="26"/>
          <w:szCs w:val="26"/>
          <w:lang w:val="pt-BR"/>
        </w:rPr>
        <w:t>Đoàn Chủ tịch có trách nhiệm:</w:t>
      </w:r>
    </w:p>
    <w:p w:rsidR="00C65194" w:rsidRPr="003543D2" w:rsidRDefault="00C65194" w:rsidP="00DF5C9D">
      <w:pPr>
        <w:numPr>
          <w:ilvl w:val="0"/>
          <w:numId w:val="2"/>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 xml:space="preserve">Điều khiển Đại hội theo đúng nội dung chương trình nghị sự, các qui chế, thể lệ đã được Đại hội thông qua. </w:t>
      </w:r>
    </w:p>
    <w:p w:rsidR="00C65194" w:rsidRPr="003543D2" w:rsidRDefault="00C65194" w:rsidP="00DF5C9D">
      <w:pPr>
        <w:numPr>
          <w:ilvl w:val="0"/>
          <w:numId w:val="2"/>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Hướng dẫn Đại hội thảo luận, lấy ý kiến biểu quyết các vấn đề nằm trong nội dung chương trình nghị sự của Đại hội và các vấn đề có liên quan trong suốt quá trình Đại hội.</w:t>
      </w:r>
    </w:p>
    <w:p w:rsidR="00C65194" w:rsidRPr="003543D2" w:rsidRDefault="00C65194" w:rsidP="00DF5C9D">
      <w:pPr>
        <w:numPr>
          <w:ilvl w:val="0"/>
          <w:numId w:val="2"/>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Có quyền hoãn Đại hội khi đã có đủ số người đăng ký dự họp theo quy định đến một thời điểm khác hoặc thay đổi địa điểm họp trong trường hợp có người tham dự họp có hành vi cản trở, gây rối trật tự, có nguy cơ làm cho cuộc họp không được tiến hành một cách công bằng và hợp pháp.</w:t>
      </w:r>
    </w:p>
    <w:p w:rsidR="00C65194" w:rsidRPr="003543D2" w:rsidRDefault="00C65194" w:rsidP="00DF5C9D">
      <w:pPr>
        <w:numPr>
          <w:ilvl w:val="0"/>
          <w:numId w:val="2"/>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Trả lời những vấn đề do Đại hội yêu cầu.</w:t>
      </w:r>
    </w:p>
    <w:p w:rsidR="00C65194" w:rsidRPr="003543D2" w:rsidRDefault="00C65194" w:rsidP="00DF5C9D">
      <w:pPr>
        <w:numPr>
          <w:ilvl w:val="0"/>
          <w:numId w:val="2"/>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Giải quyết các vấn đề phát sinh (nếu có) trong quá trình diễn ra Đại hội.</w:t>
      </w:r>
    </w:p>
    <w:p w:rsidR="00C65194" w:rsidRPr="003543D2" w:rsidRDefault="00C65194" w:rsidP="00DF5C9D">
      <w:pPr>
        <w:spacing w:before="120" w:after="120" w:line="300" w:lineRule="exact"/>
        <w:ind w:firstLine="720"/>
        <w:jc w:val="both"/>
        <w:rPr>
          <w:rFonts w:ascii="Times New Roman" w:hAnsi="Times New Roman"/>
          <w:b/>
          <w:sz w:val="26"/>
          <w:szCs w:val="26"/>
          <w:lang w:val="pt-BR"/>
        </w:rPr>
      </w:pPr>
      <w:r w:rsidRPr="003543D2">
        <w:rPr>
          <w:rFonts w:ascii="Times New Roman" w:hAnsi="Times New Roman"/>
          <w:b/>
          <w:sz w:val="26"/>
          <w:szCs w:val="26"/>
          <w:lang w:val="pt-BR"/>
        </w:rPr>
        <w:t>Điều 7: Thư ký Đại hội</w:t>
      </w:r>
    </w:p>
    <w:p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1. Giúp việc cho Đoàn Chủ tịch và Đại hội là Thư ký Đại hội. Thư ký Đại hội được Đại hội biểu quyết tán thành.</w:t>
      </w:r>
    </w:p>
    <w:p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lastRenderedPageBreak/>
        <w:t xml:space="preserve">2. Thư ký có nhiệm vụ: </w:t>
      </w:r>
    </w:p>
    <w:p w:rsidR="00C65194" w:rsidRPr="003543D2" w:rsidRDefault="00C65194" w:rsidP="00DF5C9D">
      <w:pPr>
        <w:numPr>
          <w:ilvl w:val="0"/>
          <w:numId w:val="3"/>
        </w:numPr>
        <w:spacing w:before="120" w:after="120" w:line="30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Ghi chép đầy đủ và trung thực các nội dung của Đại hội.</w:t>
      </w:r>
    </w:p>
    <w:p w:rsidR="00C65194" w:rsidRPr="003543D2" w:rsidRDefault="00C65194" w:rsidP="00DF5C9D">
      <w:pPr>
        <w:numPr>
          <w:ilvl w:val="0"/>
          <w:numId w:val="3"/>
        </w:numPr>
        <w:spacing w:before="120" w:after="120" w:line="30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Hỗ trợ Đoàn Chủ tịch công bố các văn kiện, kết luận hoặc thông báo gửi đến các cổ đông khi được yêu cầu.</w:t>
      </w:r>
    </w:p>
    <w:p w:rsidR="00C65194" w:rsidRPr="003543D2" w:rsidRDefault="00C65194" w:rsidP="00DF5C9D">
      <w:pPr>
        <w:numPr>
          <w:ilvl w:val="0"/>
          <w:numId w:val="3"/>
        </w:numPr>
        <w:spacing w:before="120" w:after="120" w:line="30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Chịu trách nhiệm trước Chủ tọa Đại hội và Đại hội đồng cổ đông về nhiệm vụ của mình; ghi chép đầy đủ, trung thực toàn bộ nội dung diễn biến tại Đại hội và những vấn đề đã được các cổ đông thông qua kể cả các vấn đề còn bảo lưu tại Đại hội; tiếp nhận phiếu đóng góp ý kiến của các cổ đông; soạn thảo biên bản cuộc họp Đại hội đồng cổ đông và Nghị quyết về các vấn đề đã được thông qua tại Đại hội.</w:t>
      </w:r>
    </w:p>
    <w:p w:rsidR="00C65194" w:rsidRPr="003543D2" w:rsidRDefault="00C65194" w:rsidP="00DF5C9D">
      <w:pPr>
        <w:spacing w:before="120" w:after="120" w:line="300" w:lineRule="exact"/>
        <w:ind w:firstLine="720"/>
        <w:jc w:val="both"/>
        <w:rPr>
          <w:rFonts w:ascii="Times New Roman" w:hAnsi="Times New Roman"/>
          <w:b/>
          <w:sz w:val="26"/>
          <w:szCs w:val="26"/>
          <w:lang w:val="pt-BR"/>
        </w:rPr>
      </w:pPr>
      <w:r w:rsidRPr="003543D2">
        <w:rPr>
          <w:rFonts w:ascii="Times New Roman" w:hAnsi="Times New Roman"/>
          <w:b/>
          <w:sz w:val="26"/>
          <w:szCs w:val="26"/>
          <w:lang w:val="pt-BR"/>
        </w:rPr>
        <w:t>Điều 8: Ban kiểm tra tư cách cổ đông</w:t>
      </w:r>
    </w:p>
    <w:p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Ban Kiểm tra tư cách cổ đông gồm 03 người do Công ty cổ phần</w:t>
      </w:r>
      <w:r w:rsidR="00026362" w:rsidRPr="003543D2">
        <w:rPr>
          <w:rFonts w:ascii="Times New Roman" w:hAnsi="Times New Roman"/>
          <w:sz w:val="26"/>
          <w:szCs w:val="26"/>
          <w:lang w:val="pt-BR"/>
        </w:rPr>
        <w:t xml:space="preserve"> VICEM Bao bì Hải Phòng </w:t>
      </w:r>
      <w:r w:rsidRPr="003543D2">
        <w:rPr>
          <w:rFonts w:ascii="Times New Roman" w:hAnsi="Times New Roman"/>
          <w:sz w:val="26"/>
          <w:szCs w:val="26"/>
          <w:lang w:val="pt-BR"/>
        </w:rPr>
        <w:t>cử ra và có trách nhiệm:</w:t>
      </w:r>
    </w:p>
    <w:p w:rsidR="00C65194" w:rsidRPr="003543D2" w:rsidRDefault="00C65194" w:rsidP="00DF5C9D">
      <w:pPr>
        <w:numPr>
          <w:ilvl w:val="0"/>
          <w:numId w:val="6"/>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Giúp Chủ tọa Đại hội kiểm tra các điều kiện để tiến hành Đại hội;</w:t>
      </w:r>
    </w:p>
    <w:p w:rsidR="00C65194" w:rsidRPr="0096273A" w:rsidRDefault="00C65194" w:rsidP="00DF5C9D">
      <w:pPr>
        <w:numPr>
          <w:ilvl w:val="0"/>
          <w:numId w:val="6"/>
        </w:numPr>
        <w:spacing w:before="0" w:after="0" w:line="340" w:lineRule="exact"/>
        <w:ind w:left="1134" w:hanging="425"/>
        <w:jc w:val="both"/>
        <w:rPr>
          <w:rFonts w:ascii="Times New Roman" w:hAnsi="Times New Roman"/>
          <w:color w:val="000000" w:themeColor="text1"/>
          <w:sz w:val="26"/>
          <w:szCs w:val="26"/>
          <w:lang w:val="pt-BR"/>
        </w:rPr>
      </w:pPr>
      <w:r w:rsidRPr="0096273A">
        <w:rPr>
          <w:rFonts w:ascii="Times New Roman" w:hAnsi="Times New Roman"/>
          <w:color w:val="000000" w:themeColor="text1"/>
          <w:sz w:val="26"/>
          <w:szCs w:val="26"/>
          <w:lang w:val="pt-BR"/>
        </w:rPr>
        <w:t>Kiểm tra tư cách của cổ đông dự họp;</w:t>
      </w:r>
    </w:p>
    <w:p w:rsidR="00C65194" w:rsidRPr="0096273A" w:rsidRDefault="00C65194" w:rsidP="00DF5C9D">
      <w:pPr>
        <w:numPr>
          <w:ilvl w:val="0"/>
          <w:numId w:val="6"/>
        </w:numPr>
        <w:spacing w:before="0" w:after="0" w:line="340" w:lineRule="exact"/>
        <w:ind w:left="1134" w:hanging="425"/>
        <w:jc w:val="both"/>
        <w:rPr>
          <w:rFonts w:ascii="Times New Roman" w:hAnsi="Times New Roman"/>
          <w:color w:val="000000" w:themeColor="text1"/>
          <w:sz w:val="26"/>
          <w:szCs w:val="26"/>
          <w:lang w:val="pt-BR"/>
        </w:rPr>
      </w:pPr>
      <w:r w:rsidRPr="0096273A">
        <w:rPr>
          <w:rFonts w:ascii="Times New Roman" w:hAnsi="Times New Roman"/>
          <w:color w:val="000000" w:themeColor="text1"/>
          <w:sz w:val="26"/>
          <w:szCs w:val="26"/>
          <w:lang w:val="pt-BR"/>
        </w:rPr>
        <w:t xml:space="preserve">Phát </w:t>
      </w:r>
      <w:r w:rsidR="004F01E1" w:rsidRPr="0096273A">
        <w:rPr>
          <w:rFonts w:ascii="Times New Roman" w:hAnsi="Times New Roman"/>
          <w:color w:val="000000" w:themeColor="text1"/>
          <w:sz w:val="26"/>
          <w:szCs w:val="26"/>
          <w:lang w:val="pt-BR"/>
        </w:rPr>
        <w:t>thẻ</w:t>
      </w:r>
      <w:r w:rsidRPr="0096273A">
        <w:rPr>
          <w:rFonts w:ascii="Times New Roman" w:hAnsi="Times New Roman"/>
          <w:color w:val="000000" w:themeColor="text1"/>
          <w:sz w:val="26"/>
          <w:szCs w:val="26"/>
          <w:lang w:val="pt-BR"/>
        </w:rPr>
        <w:t xml:space="preserve"> biểu quyết</w:t>
      </w:r>
      <w:r w:rsidR="00FB7988" w:rsidRPr="0096273A">
        <w:rPr>
          <w:rFonts w:ascii="Times New Roman" w:hAnsi="Times New Roman"/>
          <w:color w:val="000000" w:themeColor="text1"/>
          <w:sz w:val="26"/>
          <w:szCs w:val="26"/>
          <w:lang w:val="pt-BR"/>
        </w:rPr>
        <w:t xml:space="preserve"> và Phiếu biểu quyết</w:t>
      </w:r>
      <w:r w:rsidRPr="0096273A">
        <w:rPr>
          <w:rFonts w:ascii="Times New Roman" w:hAnsi="Times New Roman"/>
          <w:color w:val="000000" w:themeColor="text1"/>
          <w:sz w:val="26"/>
          <w:szCs w:val="26"/>
          <w:lang w:val="pt-BR"/>
        </w:rPr>
        <w:t xml:space="preserve"> cho Cổ đông trong danh sách dự họp trước giờ khai mạc;</w:t>
      </w:r>
    </w:p>
    <w:p w:rsidR="00C65194" w:rsidRPr="003543D2" w:rsidRDefault="00C65194" w:rsidP="00DF5C9D">
      <w:pPr>
        <w:numPr>
          <w:ilvl w:val="0"/>
          <w:numId w:val="6"/>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 xml:space="preserve">Báo cáo trước Đại hội đồng cổ đông về điều kiện tiến hành họp Đại hội đồng Cổ đông. </w:t>
      </w:r>
    </w:p>
    <w:p w:rsidR="0042463E" w:rsidRPr="003543D2" w:rsidRDefault="00C65194" w:rsidP="00DF5C9D">
      <w:pPr>
        <w:spacing w:before="120" w:after="120" w:line="300" w:lineRule="exact"/>
        <w:ind w:firstLine="720"/>
        <w:jc w:val="both"/>
        <w:rPr>
          <w:rFonts w:ascii="Times New Roman" w:hAnsi="Times New Roman"/>
          <w:b/>
          <w:sz w:val="26"/>
          <w:szCs w:val="26"/>
          <w:lang w:val="pt-BR"/>
        </w:rPr>
      </w:pPr>
      <w:r w:rsidRPr="003543D2">
        <w:rPr>
          <w:rFonts w:ascii="Times New Roman" w:hAnsi="Times New Roman"/>
          <w:b/>
          <w:sz w:val="26"/>
          <w:szCs w:val="26"/>
          <w:lang w:val="pt-BR"/>
        </w:rPr>
        <w:t xml:space="preserve">Điều 9: Ban kiểm phiếu </w:t>
      </w:r>
    </w:p>
    <w:p w:rsidR="00C65194" w:rsidRPr="003543D2" w:rsidRDefault="00C65194"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lang w:val="pt-BR"/>
        </w:rPr>
        <w:t xml:space="preserve">Ban Kiểm phiếu do Đoàn Chủ tịch giới thiệu và được Đại hội biểu quyết tán thành. </w:t>
      </w:r>
      <w:r w:rsidRPr="003543D2">
        <w:rPr>
          <w:rFonts w:ascii="Times New Roman" w:hAnsi="Times New Roman"/>
          <w:sz w:val="26"/>
          <w:szCs w:val="26"/>
        </w:rPr>
        <w:t>Ban Kiểm phiếu có trách nhiệm:</w:t>
      </w:r>
    </w:p>
    <w:p w:rsidR="00C65194" w:rsidRPr="003543D2" w:rsidRDefault="00C65194" w:rsidP="00DF5C9D">
      <w:pPr>
        <w:numPr>
          <w:ilvl w:val="0"/>
          <w:numId w:val="7"/>
        </w:numPr>
        <w:spacing w:before="0" w:after="0" w:line="340" w:lineRule="exact"/>
        <w:ind w:left="1134" w:hanging="425"/>
        <w:jc w:val="both"/>
        <w:rPr>
          <w:rFonts w:ascii="Times New Roman" w:hAnsi="Times New Roman"/>
          <w:sz w:val="26"/>
          <w:szCs w:val="26"/>
        </w:rPr>
      </w:pPr>
      <w:r w:rsidRPr="003543D2">
        <w:rPr>
          <w:rFonts w:ascii="Times New Roman" w:hAnsi="Times New Roman"/>
          <w:sz w:val="26"/>
          <w:szCs w:val="26"/>
        </w:rPr>
        <w:t>Phổ biến thể lệ và các nguyên tắc biểu quyết;</w:t>
      </w:r>
    </w:p>
    <w:p w:rsidR="00C65194" w:rsidRPr="003543D2" w:rsidRDefault="00C65194" w:rsidP="00DF5C9D">
      <w:pPr>
        <w:numPr>
          <w:ilvl w:val="0"/>
          <w:numId w:val="7"/>
        </w:numPr>
        <w:spacing w:before="0" w:after="0" w:line="340" w:lineRule="exact"/>
        <w:ind w:left="1134" w:hanging="425"/>
        <w:jc w:val="both"/>
        <w:rPr>
          <w:rFonts w:ascii="Times New Roman" w:hAnsi="Times New Roman"/>
          <w:sz w:val="26"/>
          <w:szCs w:val="26"/>
        </w:rPr>
      </w:pPr>
      <w:r w:rsidRPr="003543D2">
        <w:rPr>
          <w:rFonts w:ascii="Times New Roman" w:hAnsi="Times New Roman"/>
          <w:sz w:val="26"/>
          <w:szCs w:val="26"/>
        </w:rPr>
        <w:t>Xem xét và báo cáo với Đại hội quyết định những trường hợp vi phạm thể lệ bầu cử hoặc đơn từ khiếu nại về bầu cử;</w:t>
      </w:r>
    </w:p>
    <w:p w:rsidR="00C65194" w:rsidRPr="003543D2" w:rsidRDefault="00C65194" w:rsidP="00DF5C9D">
      <w:pPr>
        <w:numPr>
          <w:ilvl w:val="0"/>
          <w:numId w:val="7"/>
        </w:numPr>
        <w:spacing w:before="0" w:after="0" w:line="340" w:lineRule="exact"/>
        <w:ind w:left="1134" w:hanging="425"/>
        <w:jc w:val="both"/>
        <w:rPr>
          <w:rFonts w:ascii="Times New Roman" w:hAnsi="Times New Roman"/>
          <w:sz w:val="26"/>
          <w:szCs w:val="26"/>
        </w:rPr>
      </w:pPr>
      <w:r w:rsidRPr="003543D2">
        <w:rPr>
          <w:rFonts w:ascii="Times New Roman" w:hAnsi="Times New Roman"/>
          <w:sz w:val="26"/>
          <w:szCs w:val="26"/>
        </w:rPr>
        <w:t>Tổ chức kiểm phiếu biểu quyết;</w:t>
      </w:r>
    </w:p>
    <w:p w:rsidR="00C65194" w:rsidRPr="003543D2" w:rsidRDefault="00C65194" w:rsidP="00DF5C9D">
      <w:pPr>
        <w:numPr>
          <w:ilvl w:val="0"/>
          <w:numId w:val="7"/>
        </w:numPr>
        <w:spacing w:before="0" w:after="0" w:line="340" w:lineRule="exact"/>
        <w:ind w:left="1134" w:hanging="425"/>
        <w:jc w:val="both"/>
        <w:rPr>
          <w:rFonts w:ascii="Times New Roman" w:hAnsi="Times New Roman"/>
          <w:sz w:val="26"/>
          <w:szCs w:val="26"/>
        </w:rPr>
      </w:pPr>
      <w:r w:rsidRPr="003543D2">
        <w:rPr>
          <w:rFonts w:ascii="Times New Roman" w:hAnsi="Times New Roman"/>
          <w:sz w:val="26"/>
          <w:szCs w:val="26"/>
        </w:rPr>
        <w:t>Kiểm tra, giám sát việc biểu quyết của các cổ đông, đại diện cổ đông;</w:t>
      </w:r>
    </w:p>
    <w:p w:rsidR="00C65194" w:rsidRPr="003543D2" w:rsidRDefault="00C65194" w:rsidP="00DF5C9D">
      <w:pPr>
        <w:numPr>
          <w:ilvl w:val="0"/>
          <w:numId w:val="7"/>
        </w:numPr>
        <w:spacing w:before="0" w:after="0" w:line="340" w:lineRule="exact"/>
        <w:ind w:left="1134" w:hanging="425"/>
        <w:jc w:val="both"/>
        <w:rPr>
          <w:rFonts w:ascii="Times New Roman" w:hAnsi="Times New Roman"/>
          <w:sz w:val="26"/>
          <w:szCs w:val="26"/>
        </w:rPr>
      </w:pPr>
      <w:r w:rsidRPr="003543D2">
        <w:rPr>
          <w:rFonts w:ascii="Times New Roman" w:hAnsi="Times New Roman"/>
          <w:sz w:val="26"/>
          <w:szCs w:val="26"/>
        </w:rPr>
        <w:t>Xác định kết quả biểu quyết của cổ đông về các vấn đề thông qua tại Đại hội,</w:t>
      </w:r>
      <w:r w:rsidR="00733C9C">
        <w:rPr>
          <w:rFonts w:ascii="Times New Roman" w:hAnsi="Times New Roman"/>
          <w:sz w:val="26"/>
          <w:szCs w:val="26"/>
          <w:lang w:val="vi-VN"/>
        </w:rPr>
        <w:t xml:space="preserve"> </w:t>
      </w:r>
      <w:r w:rsidRPr="003543D2">
        <w:rPr>
          <w:rFonts w:ascii="Times New Roman" w:hAnsi="Times New Roman"/>
          <w:sz w:val="26"/>
          <w:szCs w:val="26"/>
        </w:rPr>
        <w:t>công bố kết quả biểu quyết;</w:t>
      </w:r>
    </w:p>
    <w:p w:rsidR="00C65194" w:rsidRPr="003543D2" w:rsidRDefault="00C65194" w:rsidP="00DF5C9D">
      <w:pPr>
        <w:numPr>
          <w:ilvl w:val="0"/>
          <w:numId w:val="7"/>
        </w:numPr>
        <w:spacing w:before="0" w:after="0" w:line="340" w:lineRule="exact"/>
        <w:ind w:left="1134" w:hanging="425"/>
        <w:jc w:val="both"/>
        <w:rPr>
          <w:rFonts w:ascii="Times New Roman" w:hAnsi="Times New Roman"/>
          <w:sz w:val="26"/>
          <w:szCs w:val="26"/>
        </w:rPr>
      </w:pPr>
      <w:r w:rsidRPr="003543D2">
        <w:rPr>
          <w:rFonts w:ascii="Times New Roman" w:hAnsi="Times New Roman"/>
          <w:sz w:val="26"/>
          <w:szCs w:val="26"/>
        </w:rPr>
        <w:t>Giao kết quả kiểm phiếu biểu quyết cho Đoàn Chủ tịch hoặc Thư ký Đại hội.</w:t>
      </w:r>
    </w:p>
    <w:p w:rsidR="00C65194" w:rsidRPr="003543D2" w:rsidRDefault="00C65194" w:rsidP="00DF5C9D">
      <w:pPr>
        <w:spacing w:before="120" w:after="120" w:line="300" w:lineRule="exact"/>
        <w:ind w:firstLine="720"/>
        <w:jc w:val="both"/>
        <w:rPr>
          <w:rFonts w:ascii="Times New Roman" w:hAnsi="Times New Roman"/>
          <w:b/>
          <w:sz w:val="26"/>
          <w:szCs w:val="26"/>
        </w:rPr>
      </w:pPr>
      <w:r w:rsidRPr="003543D2">
        <w:rPr>
          <w:rFonts w:ascii="Times New Roman" w:hAnsi="Times New Roman"/>
          <w:b/>
          <w:sz w:val="26"/>
          <w:szCs w:val="26"/>
        </w:rPr>
        <w:t>Điều 10: Các quyền của Cổ đông</w:t>
      </w:r>
    </w:p>
    <w:p w:rsidR="00C65194" w:rsidRPr="003543D2" w:rsidRDefault="00C65194"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1. Cổ đông Công ty có quyền trực tiếp tham dự Đại hội hoặc ủy quyền bằng Giấy ủy quyền (theo mẫu do Ban tổ chức Đại hội quy định) cho 01 (một) người đại diện tham dự và phát biểu ý kiến đóng góp, biểu quyết các vấn đề trong nội dung chương trình Đại hội.</w:t>
      </w:r>
      <w:r w:rsidR="00733C9C">
        <w:rPr>
          <w:rFonts w:ascii="Times New Roman" w:hAnsi="Times New Roman"/>
          <w:sz w:val="26"/>
          <w:szCs w:val="26"/>
          <w:lang w:val="vi-VN"/>
        </w:rPr>
        <w:t xml:space="preserve"> </w:t>
      </w:r>
      <w:r w:rsidRPr="003543D2">
        <w:rPr>
          <w:rFonts w:ascii="Times New Roman" w:hAnsi="Times New Roman"/>
          <w:sz w:val="26"/>
          <w:szCs w:val="26"/>
        </w:rPr>
        <w:t xml:space="preserve">Mỗi cổ đông hoặc đại diện cho các cổ đông khi đến tham dự Đại hội cần phải mang theo giấy tờ tùy thân gồm: CMND (hoặc hộ chiếu), Giấy mời tham dự, Giấy ủy quyền tham dự Đại hội nộp cho Ban kiểm tra tư cách cổ đông và sẽ được nhận </w:t>
      </w:r>
      <w:r w:rsidR="004F01E1" w:rsidRPr="003543D2">
        <w:rPr>
          <w:rFonts w:ascii="Times New Roman" w:hAnsi="Times New Roman"/>
          <w:sz w:val="26"/>
          <w:szCs w:val="26"/>
        </w:rPr>
        <w:t>Thẻ</w:t>
      </w:r>
      <w:r w:rsidRPr="003543D2">
        <w:rPr>
          <w:rFonts w:ascii="Times New Roman" w:hAnsi="Times New Roman"/>
          <w:sz w:val="26"/>
          <w:szCs w:val="26"/>
        </w:rPr>
        <w:t xml:space="preserve"> biểu quyết và</w:t>
      </w:r>
      <w:r w:rsidR="006A46F1">
        <w:rPr>
          <w:rFonts w:ascii="Times New Roman" w:hAnsi="Times New Roman"/>
          <w:sz w:val="26"/>
          <w:szCs w:val="26"/>
        </w:rPr>
        <w:t xml:space="preserve"> Phiếu biểu quyết để</w:t>
      </w:r>
      <w:r w:rsidRPr="003543D2">
        <w:rPr>
          <w:rFonts w:ascii="Times New Roman" w:hAnsi="Times New Roman"/>
          <w:sz w:val="26"/>
          <w:szCs w:val="26"/>
        </w:rPr>
        <w:t xml:space="preserve"> tham gia biểu quyết.</w:t>
      </w:r>
    </w:p>
    <w:p w:rsidR="00C65194" w:rsidRPr="003543D2" w:rsidRDefault="00C65194"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Cổ đông, đại diện cổ đông tới dự Đại hội muộn, được đăng ký và sau đó có quyền biểu quyết tại Đại hội ngay sau khi đăng ký. Chủ tọa Đại hội không có trách nhiệm dừng Đại hội để cho cổ đông đăng ký và hiệu lực của các đợt bi</w:t>
      </w:r>
      <w:r w:rsidR="00794B8E">
        <w:rPr>
          <w:rFonts w:ascii="Times New Roman" w:hAnsi="Times New Roman"/>
          <w:sz w:val="26"/>
          <w:szCs w:val="26"/>
        </w:rPr>
        <w:t>ể</w:t>
      </w:r>
      <w:r w:rsidRPr="003543D2">
        <w:rPr>
          <w:rFonts w:ascii="Times New Roman" w:hAnsi="Times New Roman"/>
          <w:sz w:val="26"/>
          <w:szCs w:val="26"/>
        </w:rPr>
        <w:t>u quyết đã tiến hành sẽ không bị ảnh hưởng.</w:t>
      </w:r>
    </w:p>
    <w:p w:rsidR="00C65194" w:rsidRPr="003543D2" w:rsidRDefault="00C65194"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lastRenderedPageBreak/>
        <w:t>2. Cổ đông được Ban tổ chức Đại hội thông báo công khai thông tin về Chương trình Đại hội đồng cổ đông, được phát tài liệu liên quan đến nội dung Đại hội và có trách nhiệm:</w:t>
      </w:r>
    </w:p>
    <w:p w:rsidR="00C65194" w:rsidRPr="003543D2" w:rsidRDefault="00C65194" w:rsidP="00DF5C9D">
      <w:pPr>
        <w:numPr>
          <w:ilvl w:val="0"/>
          <w:numId w:val="4"/>
        </w:numPr>
        <w:spacing w:before="0" w:after="0" w:line="340" w:lineRule="exact"/>
        <w:ind w:left="1134" w:hanging="425"/>
        <w:jc w:val="both"/>
        <w:rPr>
          <w:rFonts w:ascii="Times New Roman" w:hAnsi="Times New Roman"/>
          <w:sz w:val="26"/>
          <w:szCs w:val="26"/>
        </w:rPr>
      </w:pPr>
      <w:r w:rsidRPr="003543D2">
        <w:rPr>
          <w:rFonts w:ascii="Times New Roman" w:hAnsi="Times New Roman"/>
          <w:sz w:val="26"/>
          <w:szCs w:val="26"/>
        </w:rPr>
        <w:t>Tuân thủ Nội quy Đại hội.</w:t>
      </w:r>
    </w:p>
    <w:p w:rsidR="00C65194" w:rsidRPr="003543D2" w:rsidRDefault="00C65194" w:rsidP="00DF5C9D">
      <w:pPr>
        <w:numPr>
          <w:ilvl w:val="0"/>
          <w:numId w:val="4"/>
        </w:numPr>
        <w:spacing w:before="0" w:after="0" w:line="340" w:lineRule="exact"/>
        <w:ind w:left="1134" w:hanging="425"/>
        <w:jc w:val="both"/>
        <w:rPr>
          <w:rFonts w:ascii="Times New Roman" w:hAnsi="Times New Roman"/>
          <w:sz w:val="26"/>
          <w:szCs w:val="26"/>
        </w:rPr>
      </w:pPr>
      <w:r w:rsidRPr="003543D2">
        <w:rPr>
          <w:rFonts w:ascii="Times New Roman" w:hAnsi="Times New Roman"/>
          <w:sz w:val="26"/>
          <w:szCs w:val="26"/>
        </w:rPr>
        <w:t>Phải hoàn thành các thủ tục đăng ký tham dự Đại hội với Ban tổ chức.</w:t>
      </w:r>
    </w:p>
    <w:p w:rsidR="00C65194" w:rsidRPr="003543D2" w:rsidRDefault="00C65194" w:rsidP="00DF5C9D">
      <w:pPr>
        <w:numPr>
          <w:ilvl w:val="0"/>
          <w:numId w:val="4"/>
        </w:numPr>
        <w:spacing w:before="0" w:after="0" w:line="340" w:lineRule="exact"/>
        <w:ind w:left="1134" w:hanging="425"/>
        <w:jc w:val="both"/>
        <w:rPr>
          <w:rFonts w:ascii="Times New Roman" w:hAnsi="Times New Roman"/>
          <w:sz w:val="26"/>
          <w:szCs w:val="26"/>
        </w:rPr>
      </w:pPr>
      <w:r w:rsidRPr="003543D2">
        <w:rPr>
          <w:rFonts w:ascii="Times New Roman" w:hAnsi="Times New Roman"/>
          <w:sz w:val="26"/>
          <w:szCs w:val="26"/>
        </w:rPr>
        <w:t>Thảo luận các nội dung báo cáo.</w:t>
      </w:r>
    </w:p>
    <w:p w:rsidR="00C65194" w:rsidRPr="003543D2" w:rsidRDefault="00C65194" w:rsidP="00DF5C9D">
      <w:pPr>
        <w:numPr>
          <w:ilvl w:val="0"/>
          <w:numId w:val="4"/>
        </w:numPr>
        <w:spacing w:before="0" w:after="0" w:line="340" w:lineRule="exact"/>
        <w:ind w:left="1134" w:hanging="425"/>
        <w:jc w:val="both"/>
        <w:rPr>
          <w:rFonts w:ascii="Times New Roman" w:hAnsi="Times New Roman"/>
          <w:sz w:val="26"/>
          <w:szCs w:val="26"/>
        </w:rPr>
      </w:pPr>
      <w:r w:rsidRPr="003543D2">
        <w:rPr>
          <w:rFonts w:ascii="Times New Roman" w:hAnsi="Times New Roman"/>
          <w:sz w:val="26"/>
          <w:szCs w:val="26"/>
        </w:rPr>
        <w:t>Bi</w:t>
      </w:r>
      <w:r w:rsidR="004F01E1" w:rsidRPr="003543D2">
        <w:rPr>
          <w:rFonts w:ascii="Times New Roman" w:hAnsi="Times New Roman"/>
          <w:sz w:val="26"/>
          <w:szCs w:val="26"/>
        </w:rPr>
        <w:t>ể</w:t>
      </w:r>
      <w:r w:rsidRPr="003543D2">
        <w:rPr>
          <w:rFonts w:ascii="Times New Roman" w:hAnsi="Times New Roman"/>
          <w:sz w:val="26"/>
          <w:szCs w:val="26"/>
        </w:rPr>
        <w:t>u quyết các vấn đề tại Đại hội.</w:t>
      </w:r>
    </w:p>
    <w:p w:rsidR="00C65194" w:rsidRPr="003543D2" w:rsidRDefault="00C65194" w:rsidP="00DF5C9D">
      <w:pPr>
        <w:numPr>
          <w:ilvl w:val="0"/>
          <w:numId w:val="4"/>
        </w:numPr>
        <w:spacing w:before="0" w:after="0" w:line="340" w:lineRule="exact"/>
        <w:ind w:left="1134" w:hanging="425"/>
        <w:jc w:val="both"/>
        <w:rPr>
          <w:rFonts w:ascii="Times New Roman" w:hAnsi="Times New Roman"/>
          <w:sz w:val="26"/>
          <w:szCs w:val="26"/>
        </w:rPr>
      </w:pPr>
      <w:r w:rsidRPr="003543D2">
        <w:rPr>
          <w:rFonts w:ascii="Times New Roman" w:hAnsi="Times New Roman"/>
          <w:sz w:val="26"/>
          <w:szCs w:val="26"/>
        </w:rPr>
        <w:t>Chấp hành sự điều khiển của chủ tọa Đại hội.</w:t>
      </w:r>
    </w:p>
    <w:p w:rsidR="00C65194" w:rsidRPr="003543D2" w:rsidRDefault="00C65194" w:rsidP="00DF5C9D">
      <w:pPr>
        <w:spacing w:before="120" w:after="120" w:line="300" w:lineRule="exact"/>
        <w:jc w:val="center"/>
        <w:rPr>
          <w:rFonts w:ascii="Times New Roman" w:hAnsi="Times New Roman"/>
          <w:b/>
          <w:sz w:val="26"/>
          <w:szCs w:val="26"/>
          <w:lang w:val="en-GB"/>
        </w:rPr>
      </w:pPr>
      <w:r w:rsidRPr="003543D2">
        <w:rPr>
          <w:rFonts w:ascii="Times New Roman" w:hAnsi="Times New Roman"/>
          <w:b/>
          <w:sz w:val="26"/>
          <w:szCs w:val="26"/>
          <w:lang w:val="en-GB"/>
        </w:rPr>
        <w:t>CHƯƠNG III: THẢO LUẬN, BIỂU QUYẾT VÀ BIÊN BẢN ĐẠI HỘI</w:t>
      </w:r>
    </w:p>
    <w:p w:rsidR="00C65194" w:rsidRPr="003543D2" w:rsidRDefault="00C65194" w:rsidP="00DF5C9D">
      <w:pPr>
        <w:spacing w:before="120" w:after="120" w:line="300" w:lineRule="exact"/>
        <w:ind w:firstLine="720"/>
        <w:jc w:val="both"/>
        <w:rPr>
          <w:rFonts w:ascii="Times New Roman" w:hAnsi="Times New Roman"/>
          <w:b/>
          <w:sz w:val="26"/>
          <w:szCs w:val="26"/>
        </w:rPr>
      </w:pPr>
      <w:r w:rsidRPr="003543D2">
        <w:rPr>
          <w:rFonts w:ascii="Times New Roman" w:hAnsi="Times New Roman"/>
          <w:b/>
          <w:sz w:val="26"/>
          <w:szCs w:val="26"/>
        </w:rPr>
        <w:t>Điều 11: Thảo luận tại Đại hội</w:t>
      </w:r>
    </w:p>
    <w:p w:rsidR="00C65194" w:rsidRPr="003543D2" w:rsidRDefault="00C65194"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Khi thảo luận các vấn đề trong chương trình Đại hội, cổ đông cần tuân thủ các quy định sau đây:</w:t>
      </w:r>
    </w:p>
    <w:p w:rsidR="00C65194" w:rsidRPr="003543D2" w:rsidRDefault="00C65194"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1. Nguyên tắc: Cổ đông tham dự Đại hội khi muốn phát biểu ý kiến thảo luận phải được sự đồng ý của Chủ tọa chấp thuận cho phát biểu.</w:t>
      </w:r>
    </w:p>
    <w:p w:rsidR="00C65194" w:rsidRPr="003543D2" w:rsidRDefault="00C65194"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2. Cách thức phát biểu: Cổ đông phát biểu ngắn gọn và tập trung vào đúng những nội dung trọng tâm cần trao đổi, phù hợp với nội dung chương trình nghị sự của Đại hội đã được thông qua</w:t>
      </w:r>
      <w:r w:rsidRPr="003543D2">
        <w:rPr>
          <w:rFonts w:ascii="Times New Roman" w:hAnsi="Times New Roman"/>
          <w:sz w:val="26"/>
          <w:szCs w:val="26"/>
          <w:lang w:val="pt-BR"/>
        </w:rPr>
        <w:t>để đảm bảo đại hội được tiến hành đúng như chương trình nghị sự đã thông qua</w:t>
      </w:r>
      <w:r w:rsidRPr="003543D2">
        <w:rPr>
          <w:rFonts w:ascii="Times New Roman" w:hAnsi="Times New Roman"/>
          <w:sz w:val="26"/>
          <w:szCs w:val="26"/>
        </w:rPr>
        <w:t>, nội dung không bị vi phạm pháp luật, liên quan đến vấn đề cá nhân hoặc vượt quá quyền hạn doanh nghiệp.</w:t>
      </w:r>
    </w:p>
    <w:p w:rsidR="00C65194" w:rsidRPr="003543D2" w:rsidRDefault="00C65194"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3. Chủ tọa sẽ sắp xếp cho cổ đông phát biểu theo thứ tự đăng ký, đồng thời giải đáp các thắc mắc của cổ đông.Các ý kiến đóng góp hoặc chất vấn sẽ được tập hợp cùng lúc và được giải đáp theo tuần tự và chỉ được tham gia đóng góp ý kiến trong phần thảo luận của Đại hội.</w:t>
      </w:r>
      <w:r w:rsidR="00733C9C">
        <w:rPr>
          <w:rFonts w:ascii="Times New Roman" w:hAnsi="Times New Roman"/>
          <w:sz w:val="26"/>
          <w:szCs w:val="26"/>
          <w:lang w:val="vi-VN"/>
        </w:rPr>
        <w:t xml:space="preserve"> </w:t>
      </w:r>
      <w:r w:rsidRPr="003543D2">
        <w:rPr>
          <w:rFonts w:ascii="Times New Roman" w:hAnsi="Times New Roman"/>
          <w:sz w:val="26"/>
          <w:szCs w:val="26"/>
        </w:rPr>
        <w:t>Trường hợp nhiều cổ đông có ý kiến trùng l</w:t>
      </w:r>
      <w:r w:rsidR="00794B8E">
        <w:rPr>
          <w:rFonts w:ascii="Times New Roman" w:hAnsi="Times New Roman"/>
          <w:sz w:val="26"/>
          <w:szCs w:val="26"/>
        </w:rPr>
        <w:t>ặ</w:t>
      </w:r>
      <w:r w:rsidRPr="003543D2">
        <w:rPr>
          <w:rFonts w:ascii="Times New Roman" w:hAnsi="Times New Roman"/>
          <w:sz w:val="26"/>
          <w:szCs w:val="26"/>
        </w:rPr>
        <w:t>p với nhau thì Đoàn Chủ tịch sẽ chọn lọc và trả lời chung cho tất cả các cổ đông. Sau khi không còn ý kiến phát biểu của các cổ đông, Chủ tọa sẽ lần lượt trả lời ý kiến của từng cổ đông hoặc chỉ định người có trách nhiệm trong Ban điều hành Công ty trả lời các ý kiến này.</w:t>
      </w:r>
    </w:p>
    <w:p w:rsidR="00C65194" w:rsidRPr="003543D2" w:rsidRDefault="00C65194" w:rsidP="00DF5C9D">
      <w:pPr>
        <w:spacing w:before="120" w:after="120" w:line="300" w:lineRule="exact"/>
        <w:ind w:left="720" w:hanging="11"/>
        <w:jc w:val="both"/>
        <w:rPr>
          <w:rFonts w:ascii="Times New Roman" w:hAnsi="Times New Roman"/>
          <w:b/>
          <w:sz w:val="26"/>
          <w:szCs w:val="26"/>
        </w:rPr>
      </w:pPr>
      <w:r w:rsidRPr="003543D2">
        <w:rPr>
          <w:rFonts w:ascii="Times New Roman" w:hAnsi="Times New Roman"/>
          <w:b/>
          <w:sz w:val="26"/>
          <w:szCs w:val="26"/>
        </w:rPr>
        <w:t>Điều 12: Biểu quyết tại Đại hội</w:t>
      </w:r>
    </w:p>
    <w:p w:rsidR="00C65194" w:rsidRPr="003543D2" w:rsidRDefault="00C65194" w:rsidP="00DF5C9D">
      <w:pPr>
        <w:numPr>
          <w:ilvl w:val="0"/>
          <w:numId w:val="9"/>
        </w:numPr>
        <w:spacing w:before="120" w:after="120" w:line="300" w:lineRule="exact"/>
        <w:jc w:val="both"/>
        <w:rPr>
          <w:rFonts w:ascii="Times New Roman" w:hAnsi="Times New Roman"/>
          <w:sz w:val="26"/>
          <w:szCs w:val="26"/>
        </w:rPr>
      </w:pPr>
      <w:r w:rsidRPr="003543D2">
        <w:rPr>
          <w:rFonts w:ascii="Times New Roman" w:hAnsi="Times New Roman"/>
          <w:sz w:val="26"/>
          <w:szCs w:val="26"/>
        </w:rPr>
        <w:t>Nguyên tắc biểu quyết:</w:t>
      </w:r>
    </w:p>
    <w:p w:rsidR="00C65194" w:rsidRPr="003543D2" w:rsidRDefault="00F53090"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 xml:space="preserve">- </w:t>
      </w:r>
      <w:r w:rsidR="00C65194" w:rsidRPr="003543D2">
        <w:rPr>
          <w:rFonts w:ascii="Times New Roman" w:hAnsi="Times New Roman"/>
          <w:sz w:val="26"/>
          <w:szCs w:val="26"/>
        </w:rPr>
        <w:t>Tất cả các vấn đề trong chương trình nghị sự của Đại hội đều được thông qua bằng cách lấy ý kiến biểu quyết của tất cả các cổ đông bằng Thẻ biểu quyết</w:t>
      </w:r>
      <w:r w:rsidR="009F4038">
        <w:rPr>
          <w:rFonts w:ascii="Times New Roman" w:hAnsi="Times New Roman"/>
          <w:sz w:val="26"/>
          <w:szCs w:val="26"/>
        </w:rPr>
        <w:t>/Phiếu biểu quyết</w:t>
      </w:r>
      <w:r w:rsidR="00C65194" w:rsidRPr="003543D2">
        <w:rPr>
          <w:rFonts w:ascii="Times New Roman" w:hAnsi="Times New Roman"/>
          <w:sz w:val="26"/>
          <w:szCs w:val="26"/>
        </w:rPr>
        <w:t xml:space="preserve"> theo số cổ phần sở hữu và đại diện</w:t>
      </w:r>
      <w:r w:rsidR="00935C3E" w:rsidRPr="003543D2">
        <w:rPr>
          <w:rFonts w:ascii="Times New Roman" w:hAnsi="Times New Roman"/>
          <w:sz w:val="26"/>
          <w:szCs w:val="26"/>
        </w:rPr>
        <w:t>.</w:t>
      </w:r>
    </w:p>
    <w:p w:rsidR="00C65194" w:rsidRPr="003543D2" w:rsidRDefault="00F53090"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 xml:space="preserve">- </w:t>
      </w:r>
      <w:r w:rsidR="00C65194" w:rsidRPr="003543D2">
        <w:rPr>
          <w:rFonts w:ascii="Times New Roman" w:hAnsi="Times New Roman"/>
          <w:sz w:val="26"/>
          <w:szCs w:val="26"/>
        </w:rPr>
        <w:t>Mỗi cổ đông được cấp 01 Thẻ biểu quyế</w:t>
      </w:r>
      <w:r w:rsidR="00935C3E" w:rsidRPr="003543D2">
        <w:rPr>
          <w:rFonts w:ascii="Times New Roman" w:hAnsi="Times New Roman"/>
          <w:sz w:val="26"/>
          <w:szCs w:val="26"/>
        </w:rPr>
        <w:t xml:space="preserve">t </w:t>
      </w:r>
      <w:r w:rsidR="009F4038">
        <w:rPr>
          <w:rFonts w:ascii="Times New Roman" w:hAnsi="Times New Roman"/>
          <w:sz w:val="26"/>
          <w:szCs w:val="26"/>
        </w:rPr>
        <w:t xml:space="preserve">và 01 Phiếu biểu quyết </w:t>
      </w:r>
      <w:r w:rsidR="00C65194" w:rsidRPr="003543D2">
        <w:rPr>
          <w:rFonts w:ascii="Times New Roman" w:hAnsi="Times New Roman"/>
          <w:sz w:val="26"/>
          <w:szCs w:val="26"/>
        </w:rPr>
        <w:t>trong đó ghi tên cổ đông/đại diện được ủy quyền, số cổ phần có quyền biểu quyết (sở hữu và ủy quyền) của cổ đông và có đóng dấu treo của Công ty</w:t>
      </w:r>
      <w:r w:rsidR="00026362" w:rsidRPr="003543D2">
        <w:rPr>
          <w:rFonts w:ascii="Times New Roman" w:hAnsi="Times New Roman"/>
          <w:sz w:val="26"/>
          <w:szCs w:val="26"/>
        </w:rPr>
        <w:t>.</w:t>
      </w:r>
    </w:p>
    <w:p w:rsidR="00C65194" w:rsidRPr="003543D2" w:rsidRDefault="00C65194" w:rsidP="00DF5C9D">
      <w:pPr>
        <w:numPr>
          <w:ilvl w:val="0"/>
          <w:numId w:val="9"/>
        </w:numPr>
        <w:spacing w:before="120" w:after="120" w:line="300" w:lineRule="exact"/>
        <w:jc w:val="both"/>
        <w:rPr>
          <w:rFonts w:ascii="Times New Roman" w:hAnsi="Times New Roman"/>
          <w:sz w:val="26"/>
          <w:szCs w:val="26"/>
        </w:rPr>
      </w:pPr>
      <w:r w:rsidRPr="003543D2">
        <w:rPr>
          <w:rFonts w:ascii="Times New Roman" w:hAnsi="Times New Roman"/>
          <w:sz w:val="26"/>
          <w:szCs w:val="26"/>
        </w:rPr>
        <w:t>Thể lệ biểu quyết:</w:t>
      </w:r>
    </w:p>
    <w:p w:rsidR="00180321" w:rsidRDefault="00180321" w:rsidP="009F4038">
      <w:pPr>
        <w:spacing w:before="120" w:after="120" w:line="300" w:lineRule="exact"/>
        <w:ind w:firstLine="720"/>
        <w:jc w:val="both"/>
        <w:rPr>
          <w:rFonts w:ascii="Times New Roman" w:hAnsi="Times New Roman"/>
          <w:sz w:val="26"/>
          <w:szCs w:val="26"/>
        </w:rPr>
      </w:pPr>
      <w:r>
        <w:rPr>
          <w:rFonts w:ascii="Times New Roman" w:hAnsi="Times New Roman"/>
          <w:b/>
          <w:sz w:val="26"/>
          <w:szCs w:val="26"/>
        </w:rPr>
        <w:t xml:space="preserve">- </w:t>
      </w:r>
      <w:r w:rsidR="00C65194" w:rsidRPr="003543D2">
        <w:rPr>
          <w:rFonts w:ascii="Times New Roman" w:hAnsi="Times New Roman"/>
          <w:b/>
          <w:sz w:val="26"/>
          <w:szCs w:val="26"/>
        </w:rPr>
        <w:t>Biểu quyết bằng Thẻ biểu quyết</w:t>
      </w:r>
      <w:r w:rsidR="00C06500">
        <w:rPr>
          <w:rFonts w:ascii="Times New Roman" w:hAnsi="Times New Roman"/>
          <w:b/>
          <w:sz w:val="26"/>
          <w:szCs w:val="26"/>
        </w:rPr>
        <w:t xml:space="preserve"> </w:t>
      </w:r>
      <w:r w:rsidR="00935C3E" w:rsidRPr="003543D2">
        <w:rPr>
          <w:rFonts w:ascii="Times New Roman" w:hAnsi="Times New Roman"/>
          <w:sz w:val="26"/>
          <w:szCs w:val="26"/>
        </w:rPr>
        <w:t>đ</w:t>
      </w:r>
      <w:r w:rsidR="00C65194" w:rsidRPr="003543D2">
        <w:rPr>
          <w:rFonts w:ascii="Times New Roman" w:hAnsi="Times New Roman"/>
          <w:sz w:val="26"/>
          <w:szCs w:val="26"/>
        </w:rPr>
        <w:t xml:space="preserve">ối với những vấn đề như: thông qua </w:t>
      </w:r>
      <w:r w:rsidR="00E61C0D">
        <w:rPr>
          <w:rFonts w:ascii="Times New Roman" w:hAnsi="Times New Roman"/>
          <w:sz w:val="26"/>
          <w:szCs w:val="26"/>
        </w:rPr>
        <w:t>C</w:t>
      </w:r>
      <w:r w:rsidR="00C65194" w:rsidRPr="003543D2">
        <w:rPr>
          <w:rFonts w:ascii="Times New Roman" w:hAnsi="Times New Roman"/>
          <w:sz w:val="26"/>
          <w:szCs w:val="26"/>
        </w:rPr>
        <w:t xml:space="preserve">hương trình nghị sự; </w:t>
      </w:r>
      <w:r w:rsidR="00E61C0D">
        <w:rPr>
          <w:rFonts w:ascii="Times New Roman" w:hAnsi="Times New Roman"/>
          <w:sz w:val="26"/>
          <w:szCs w:val="26"/>
        </w:rPr>
        <w:t>Q</w:t>
      </w:r>
      <w:r w:rsidR="00C65194" w:rsidRPr="003543D2">
        <w:rPr>
          <w:rFonts w:ascii="Times New Roman" w:hAnsi="Times New Roman"/>
          <w:sz w:val="26"/>
          <w:szCs w:val="26"/>
        </w:rPr>
        <w:t xml:space="preserve">uy chế làm việc của Đại hội; </w:t>
      </w:r>
      <w:r w:rsidR="00E61C0D">
        <w:rPr>
          <w:rFonts w:ascii="Times New Roman" w:hAnsi="Times New Roman"/>
          <w:sz w:val="26"/>
          <w:szCs w:val="26"/>
        </w:rPr>
        <w:t>N</w:t>
      </w:r>
      <w:r w:rsidR="00C65194" w:rsidRPr="003543D2">
        <w:rPr>
          <w:rFonts w:ascii="Times New Roman" w:hAnsi="Times New Roman"/>
          <w:sz w:val="26"/>
          <w:szCs w:val="26"/>
        </w:rPr>
        <w:t xml:space="preserve">hân sự Đoàn chủ tịch; </w:t>
      </w:r>
      <w:r w:rsidR="00E61C0D">
        <w:rPr>
          <w:rFonts w:ascii="Times New Roman" w:hAnsi="Times New Roman"/>
          <w:sz w:val="26"/>
          <w:szCs w:val="26"/>
        </w:rPr>
        <w:t xml:space="preserve">Ban </w:t>
      </w:r>
      <w:r w:rsidR="00C65194" w:rsidRPr="003543D2">
        <w:rPr>
          <w:rFonts w:ascii="Times New Roman" w:hAnsi="Times New Roman"/>
          <w:sz w:val="26"/>
          <w:szCs w:val="26"/>
        </w:rPr>
        <w:t>Thư ký đại hội</w:t>
      </w:r>
      <w:r w:rsidR="00F53090" w:rsidRPr="003543D2">
        <w:rPr>
          <w:rFonts w:ascii="Times New Roman" w:hAnsi="Times New Roman"/>
          <w:sz w:val="26"/>
          <w:szCs w:val="26"/>
        </w:rPr>
        <w:t>;</w:t>
      </w:r>
      <w:r w:rsidR="00C65194" w:rsidRPr="003543D2">
        <w:rPr>
          <w:rFonts w:ascii="Times New Roman" w:hAnsi="Times New Roman"/>
          <w:sz w:val="26"/>
          <w:szCs w:val="26"/>
        </w:rPr>
        <w:t xml:space="preserve"> Ban Kiểm phiếu;</w:t>
      </w:r>
      <w:r w:rsidR="00327295">
        <w:rPr>
          <w:rFonts w:ascii="Times New Roman" w:hAnsi="Times New Roman"/>
          <w:sz w:val="26"/>
          <w:szCs w:val="26"/>
        </w:rPr>
        <w:t xml:space="preserve"> </w:t>
      </w:r>
      <w:r w:rsidR="00E61C0D">
        <w:rPr>
          <w:rFonts w:ascii="Times New Roman" w:hAnsi="Times New Roman"/>
          <w:sz w:val="26"/>
          <w:szCs w:val="26"/>
        </w:rPr>
        <w:t xml:space="preserve">Thông qua </w:t>
      </w:r>
      <w:r w:rsidR="00C65194" w:rsidRPr="003543D2">
        <w:rPr>
          <w:rFonts w:ascii="Times New Roman" w:hAnsi="Times New Roman"/>
          <w:sz w:val="26"/>
          <w:szCs w:val="26"/>
        </w:rPr>
        <w:t>Biên bản, Nghị quyết Đại hội</w:t>
      </w:r>
      <w:r w:rsidR="00F53090" w:rsidRPr="003543D2">
        <w:rPr>
          <w:rFonts w:ascii="Times New Roman" w:hAnsi="Times New Roman"/>
          <w:sz w:val="26"/>
          <w:szCs w:val="26"/>
        </w:rPr>
        <w:t>.</w:t>
      </w:r>
    </w:p>
    <w:p w:rsidR="00180321" w:rsidRDefault="00180321" w:rsidP="009F4038">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Các cổ đông tham dự Đại hội biểu quyết bằng cách giơ Thẻ biểu quyết (khi được Chủ tọa hỏi ý kiến: tán thành hay không tán thành); những cổ đông không giơ Thẻ biểu quyết được xem như không có ý kiến về vấn đề cần biểu quyết.</w:t>
      </w:r>
    </w:p>
    <w:p w:rsidR="009F4038" w:rsidRDefault="00180321" w:rsidP="009F4038">
      <w:pPr>
        <w:spacing w:before="120" w:after="120" w:line="300" w:lineRule="exact"/>
        <w:ind w:firstLine="720"/>
        <w:jc w:val="both"/>
        <w:rPr>
          <w:rFonts w:ascii="Times New Roman" w:hAnsi="Times New Roman"/>
          <w:sz w:val="26"/>
          <w:szCs w:val="26"/>
        </w:rPr>
      </w:pPr>
      <w:r>
        <w:rPr>
          <w:rFonts w:ascii="Times New Roman" w:hAnsi="Times New Roman"/>
          <w:b/>
          <w:sz w:val="26"/>
          <w:szCs w:val="26"/>
        </w:rPr>
        <w:lastRenderedPageBreak/>
        <w:t xml:space="preserve">- </w:t>
      </w:r>
      <w:r w:rsidR="009F4038" w:rsidRPr="003543D2">
        <w:rPr>
          <w:rFonts w:ascii="Times New Roman" w:hAnsi="Times New Roman"/>
          <w:b/>
          <w:sz w:val="26"/>
          <w:szCs w:val="26"/>
        </w:rPr>
        <w:t xml:space="preserve">Biểu quyết bằng </w:t>
      </w:r>
      <w:r w:rsidR="006A46F1">
        <w:rPr>
          <w:rFonts w:ascii="Times New Roman" w:hAnsi="Times New Roman"/>
          <w:b/>
          <w:sz w:val="26"/>
          <w:szCs w:val="26"/>
        </w:rPr>
        <w:t xml:space="preserve">Phiếu </w:t>
      </w:r>
      <w:r w:rsidR="009F4038" w:rsidRPr="003543D2">
        <w:rPr>
          <w:rFonts w:ascii="Times New Roman" w:hAnsi="Times New Roman"/>
          <w:b/>
          <w:sz w:val="26"/>
          <w:szCs w:val="26"/>
        </w:rPr>
        <w:t xml:space="preserve">biểu quyết </w:t>
      </w:r>
      <w:r w:rsidR="009F4038" w:rsidRPr="003543D2">
        <w:rPr>
          <w:rFonts w:ascii="Times New Roman" w:hAnsi="Times New Roman"/>
          <w:sz w:val="26"/>
          <w:szCs w:val="26"/>
        </w:rPr>
        <w:t xml:space="preserve">đối với những vấn đề như: Thông qua các </w:t>
      </w:r>
      <w:r w:rsidR="00E61C0D">
        <w:rPr>
          <w:rFonts w:ascii="Times New Roman" w:hAnsi="Times New Roman"/>
          <w:sz w:val="26"/>
          <w:szCs w:val="26"/>
        </w:rPr>
        <w:t>B</w:t>
      </w:r>
      <w:r w:rsidR="009F4038" w:rsidRPr="003543D2">
        <w:rPr>
          <w:rFonts w:ascii="Times New Roman" w:hAnsi="Times New Roman"/>
          <w:sz w:val="26"/>
          <w:szCs w:val="26"/>
        </w:rPr>
        <w:t>áo cáo</w:t>
      </w:r>
      <w:r w:rsidR="006A46F1">
        <w:rPr>
          <w:rFonts w:ascii="Times New Roman" w:hAnsi="Times New Roman"/>
          <w:sz w:val="26"/>
          <w:szCs w:val="26"/>
        </w:rPr>
        <w:t xml:space="preserve"> và </w:t>
      </w:r>
      <w:r w:rsidR="00E61C0D">
        <w:rPr>
          <w:rFonts w:ascii="Times New Roman" w:hAnsi="Times New Roman"/>
          <w:sz w:val="26"/>
          <w:szCs w:val="26"/>
        </w:rPr>
        <w:t>T</w:t>
      </w:r>
      <w:r w:rsidR="009F4038" w:rsidRPr="003543D2">
        <w:rPr>
          <w:rFonts w:ascii="Times New Roman" w:hAnsi="Times New Roman"/>
          <w:sz w:val="26"/>
          <w:szCs w:val="26"/>
        </w:rPr>
        <w:t>ờ trình tại Đại hộ</w:t>
      </w:r>
      <w:r>
        <w:rPr>
          <w:rFonts w:ascii="Times New Roman" w:hAnsi="Times New Roman"/>
          <w:sz w:val="26"/>
          <w:szCs w:val="26"/>
        </w:rPr>
        <w:t>i. Cổ đông thực hiện biểu quyết như sau:</w:t>
      </w:r>
    </w:p>
    <w:p w:rsidR="00180321" w:rsidRDefault="00DB7442" w:rsidP="00DB7442">
      <w:pPr>
        <w:spacing w:before="120" w:after="120" w:line="300" w:lineRule="exact"/>
        <w:ind w:left="709" w:firstLine="11"/>
        <w:jc w:val="both"/>
        <w:rPr>
          <w:rFonts w:ascii="Times New Roman" w:hAnsi="Times New Roman"/>
          <w:sz w:val="26"/>
          <w:szCs w:val="26"/>
        </w:rPr>
      </w:pPr>
      <w:r>
        <w:rPr>
          <w:rFonts w:ascii="Times New Roman" w:hAnsi="Times New Roman"/>
          <w:sz w:val="26"/>
          <w:szCs w:val="26"/>
        </w:rPr>
        <w:t xml:space="preserve">+ </w:t>
      </w:r>
      <w:r w:rsidR="00180321">
        <w:rPr>
          <w:rFonts w:ascii="Times New Roman" w:hAnsi="Times New Roman"/>
          <w:sz w:val="26"/>
          <w:szCs w:val="26"/>
        </w:rPr>
        <w:t xml:space="preserve">Cổ đông hoặc Người đại diện được ủy quyền thực hiện việc biểu quyết để </w:t>
      </w:r>
      <w:r w:rsidR="00180321" w:rsidRPr="00180321">
        <w:rPr>
          <w:rFonts w:ascii="Times New Roman" w:hAnsi="Times New Roman"/>
          <w:b/>
          <w:i/>
          <w:sz w:val="26"/>
          <w:szCs w:val="26"/>
        </w:rPr>
        <w:t>đồng ý</w:t>
      </w:r>
      <w:r w:rsidR="00180321">
        <w:rPr>
          <w:rFonts w:ascii="Times New Roman" w:hAnsi="Times New Roman"/>
          <w:sz w:val="26"/>
          <w:szCs w:val="26"/>
        </w:rPr>
        <w:t xml:space="preserve">, hoặc </w:t>
      </w:r>
      <w:r w:rsidR="00180321" w:rsidRPr="00180321">
        <w:rPr>
          <w:rFonts w:ascii="Times New Roman" w:hAnsi="Times New Roman"/>
          <w:b/>
          <w:i/>
          <w:sz w:val="26"/>
          <w:szCs w:val="26"/>
        </w:rPr>
        <w:t>không đồng ý</w:t>
      </w:r>
      <w:r w:rsidR="00180321">
        <w:rPr>
          <w:rFonts w:ascii="Times New Roman" w:hAnsi="Times New Roman"/>
          <w:sz w:val="26"/>
          <w:szCs w:val="26"/>
        </w:rPr>
        <w:t xml:space="preserve">, hoặc </w:t>
      </w:r>
      <w:r w:rsidR="00180321" w:rsidRPr="00180321">
        <w:rPr>
          <w:rFonts w:ascii="Times New Roman" w:hAnsi="Times New Roman"/>
          <w:b/>
          <w:i/>
          <w:sz w:val="26"/>
          <w:szCs w:val="26"/>
        </w:rPr>
        <w:t>không có ý kiến</w:t>
      </w:r>
      <w:r w:rsidR="00180321">
        <w:rPr>
          <w:rFonts w:ascii="Times New Roman" w:hAnsi="Times New Roman"/>
          <w:sz w:val="26"/>
          <w:szCs w:val="26"/>
        </w:rPr>
        <w:t xml:space="preserve"> một vấn đề bằng cách đánh dấu “X” vào ô tương </w:t>
      </w:r>
      <w:r w:rsidR="00180321" w:rsidRPr="00DB7442">
        <w:rPr>
          <w:rFonts w:ascii="Times New Roman" w:hAnsi="Times New Roman"/>
          <w:sz w:val="26"/>
          <w:szCs w:val="26"/>
        </w:rPr>
        <w:t xml:space="preserve">ứng </w:t>
      </w:r>
      <w:r w:rsidRPr="00DB7442">
        <w:rPr>
          <w:rFonts w:ascii="Times New Roman" w:hAnsi="Times New Roman"/>
          <w:sz w:val="26"/>
          <w:szCs w:val="26"/>
        </w:rPr>
        <w:t>trong</w:t>
      </w:r>
      <w:r>
        <w:rPr>
          <w:rFonts w:ascii="Times New Roman" w:hAnsi="Times New Roman"/>
          <w:sz w:val="26"/>
          <w:szCs w:val="26"/>
        </w:rPr>
        <w:t xml:space="preserve"> Phiếu biểu quyết theo trình tự: </w:t>
      </w:r>
      <w:r w:rsidR="00180321" w:rsidRPr="00DB7442">
        <w:rPr>
          <w:rFonts w:ascii="Times New Roman" w:hAnsi="Times New Roman"/>
          <w:sz w:val="26"/>
          <w:szCs w:val="26"/>
        </w:rPr>
        <w:t>“đồng ý”, “không đồng ý”, “không có ý kiến”</w:t>
      </w:r>
      <w:r>
        <w:rPr>
          <w:rFonts w:ascii="Times New Roman" w:hAnsi="Times New Roman"/>
          <w:sz w:val="26"/>
          <w:szCs w:val="26"/>
        </w:rPr>
        <w:t>.</w:t>
      </w:r>
      <w:r w:rsidR="00733C9C">
        <w:rPr>
          <w:rFonts w:ascii="Times New Roman" w:hAnsi="Times New Roman"/>
          <w:sz w:val="26"/>
          <w:szCs w:val="26"/>
          <w:lang w:val="vi-VN"/>
        </w:rPr>
        <w:t xml:space="preserve"> </w:t>
      </w:r>
      <w:r w:rsidR="00180321">
        <w:rPr>
          <w:rFonts w:ascii="Times New Roman" w:hAnsi="Times New Roman"/>
          <w:sz w:val="26"/>
          <w:szCs w:val="26"/>
        </w:rPr>
        <w:t>Sau khi biểu quyết hết các nội dung, cổ đông biểu quyết ký tên vào Phiếu biểu quyết và bỏ vào thùng phiếu, Ban kiểm phiếu thu hồi Phiếu biểu quyết của cổ đông để thống kê kết quả.</w:t>
      </w:r>
    </w:p>
    <w:p w:rsidR="00DB7442" w:rsidRPr="003543D2" w:rsidRDefault="00DB7442" w:rsidP="00DB7442">
      <w:pPr>
        <w:spacing w:before="120" w:after="120" w:line="300" w:lineRule="exact"/>
        <w:ind w:left="709" w:firstLine="11"/>
        <w:jc w:val="both"/>
        <w:rPr>
          <w:rFonts w:ascii="Times New Roman" w:hAnsi="Times New Roman"/>
          <w:sz w:val="26"/>
          <w:szCs w:val="26"/>
        </w:rPr>
      </w:pPr>
      <w:r>
        <w:rPr>
          <w:rFonts w:ascii="Times New Roman" w:hAnsi="Times New Roman"/>
          <w:sz w:val="26"/>
          <w:szCs w:val="26"/>
        </w:rPr>
        <w:t>+ Trường hợp thay đổi ý kiến, cổ đông ký nháy bên cạnh ô lấy ý kiến lựa chọn cuối cùng để tránh giả mạo.</w:t>
      </w:r>
    </w:p>
    <w:p w:rsidR="00C65194" w:rsidRPr="003543D2" w:rsidRDefault="00C65194" w:rsidP="00DF5C9D">
      <w:pPr>
        <w:numPr>
          <w:ilvl w:val="0"/>
          <w:numId w:val="9"/>
        </w:numPr>
        <w:spacing w:before="120" w:after="120" w:line="300" w:lineRule="exact"/>
        <w:jc w:val="both"/>
        <w:rPr>
          <w:rFonts w:ascii="Times New Roman" w:hAnsi="Times New Roman"/>
          <w:sz w:val="26"/>
          <w:szCs w:val="26"/>
        </w:rPr>
      </w:pPr>
      <w:r w:rsidRPr="003543D2">
        <w:rPr>
          <w:rFonts w:ascii="Times New Roman" w:hAnsi="Times New Roman"/>
          <w:sz w:val="26"/>
          <w:szCs w:val="26"/>
        </w:rPr>
        <w:t>Thông qua quyết định của Đại hội đồng cổ đông</w:t>
      </w:r>
    </w:p>
    <w:p w:rsidR="00C65194" w:rsidRPr="0096273A" w:rsidRDefault="00C65194" w:rsidP="00DF5C9D">
      <w:pPr>
        <w:spacing w:before="120" w:after="120" w:line="300" w:lineRule="exact"/>
        <w:ind w:firstLine="709"/>
        <w:jc w:val="both"/>
        <w:rPr>
          <w:rFonts w:ascii="Times New Roman" w:hAnsi="Times New Roman"/>
          <w:color w:val="000000" w:themeColor="text1"/>
          <w:sz w:val="26"/>
          <w:szCs w:val="26"/>
        </w:rPr>
      </w:pPr>
      <w:r w:rsidRPr="0096273A">
        <w:rPr>
          <w:rFonts w:ascii="Times New Roman" w:hAnsi="Times New Roman"/>
          <w:color w:val="000000" w:themeColor="text1"/>
          <w:sz w:val="26"/>
          <w:szCs w:val="26"/>
        </w:rPr>
        <w:t>Điều kiện để thông qua các quyết định của Đại hội đồng cổ đông thực hiện theo quy định tại Điều 21 Điều lệ tổ chức và hoạt động của Công ty.</w:t>
      </w:r>
    </w:p>
    <w:p w:rsidR="00C65194" w:rsidRPr="003543D2" w:rsidRDefault="00C65194" w:rsidP="00DF5C9D">
      <w:pPr>
        <w:spacing w:before="120" w:after="120" w:line="300" w:lineRule="exact"/>
        <w:ind w:firstLine="720"/>
        <w:jc w:val="both"/>
        <w:rPr>
          <w:rFonts w:ascii="Times New Roman" w:hAnsi="Times New Roman"/>
          <w:b/>
          <w:sz w:val="26"/>
          <w:szCs w:val="26"/>
        </w:rPr>
      </w:pPr>
      <w:r w:rsidRPr="003543D2">
        <w:rPr>
          <w:rFonts w:ascii="Times New Roman" w:hAnsi="Times New Roman"/>
          <w:b/>
          <w:sz w:val="26"/>
          <w:szCs w:val="26"/>
        </w:rPr>
        <w:t xml:space="preserve">Điều 13: Biên bản Đại hội </w:t>
      </w:r>
    </w:p>
    <w:p w:rsidR="00C65194" w:rsidRPr="0096273A" w:rsidRDefault="00C65194" w:rsidP="00DF5C9D">
      <w:pPr>
        <w:spacing w:before="120" w:after="120" w:line="300" w:lineRule="exact"/>
        <w:ind w:firstLine="720"/>
        <w:jc w:val="both"/>
        <w:rPr>
          <w:rFonts w:ascii="Times New Roman" w:hAnsi="Times New Roman"/>
          <w:color w:val="000000" w:themeColor="text1"/>
          <w:sz w:val="26"/>
          <w:szCs w:val="26"/>
        </w:rPr>
      </w:pPr>
      <w:r w:rsidRPr="0096273A">
        <w:rPr>
          <w:rFonts w:ascii="Times New Roman" w:hAnsi="Times New Roman"/>
          <w:color w:val="000000" w:themeColor="text1"/>
          <w:sz w:val="26"/>
          <w:szCs w:val="26"/>
        </w:rPr>
        <w:t>Các nội dung tại Đại hội phải được Thư ký Đại hội ghi vào Biên bản Đại hội. Biên bản và Nghị quyết phải được đọc và thông qua trước khi bế mạc Đại hội.</w:t>
      </w:r>
    </w:p>
    <w:p w:rsidR="00C65194" w:rsidRPr="0096273A" w:rsidRDefault="00C65194" w:rsidP="00DF5C9D">
      <w:pPr>
        <w:spacing w:before="120" w:after="120" w:line="300" w:lineRule="exact"/>
        <w:ind w:firstLine="720"/>
        <w:jc w:val="both"/>
        <w:rPr>
          <w:rFonts w:ascii="Times New Roman" w:hAnsi="Times New Roman"/>
          <w:color w:val="000000" w:themeColor="text1"/>
          <w:sz w:val="26"/>
          <w:szCs w:val="26"/>
        </w:rPr>
      </w:pPr>
      <w:r w:rsidRPr="0096273A">
        <w:rPr>
          <w:rFonts w:ascii="Times New Roman" w:hAnsi="Times New Roman"/>
          <w:color w:val="000000" w:themeColor="text1"/>
          <w:sz w:val="26"/>
          <w:szCs w:val="26"/>
        </w:rPr>
        <w:t>Trên đây là toàn bộ Quy chế làm việc của Đại hội cổ đông thường niên năm 20</w:t>
      </w:r>
      <w:r w:rsidR="007D6E1E" w:rsidRPr="0096273A">
        <w:rPr>
          <w:rFonts w:ascii="Times New Roman" w:hAnsi="Times New Roman"/>
          <w:color w:val="000000" w:themeColor="text1"/>
          <w:sz w:val="26"/>
          <w:szCs w:val="26"/>
        </w:rPr>
        <w:t>2</w:t>
      </w:r>
      <w:r w:rsidR="00AD3C29" w:rsidRPr="0096273A">
        <w:rPr>
          <w:rFonts w:ascii="Times New Roman" w:hAnsi="Times New Roman"/>
          <w:color w:val="000000" w:themeColor="text1"/>
          <w:sz w:val="26"/>
          <w:szCs w:val="26"/>
          <w:lang w:val="vi-VN"/>
        </w:rPr>
        <w:t>1</w:t>
      </w:r>
      <w:r w:rsidR="00733C9C" w:rsidRPr="0096273A">
        <w:rPr>
          <w:rFonts w:ascii="Times New Roman" w:hAnsi="Times New Roman"/>
          <w:color w:val="000000" w:themeColor="text1"/>
          <w:sz w:val="26"/>
          <w:szCs w:val="26"/>
          <w:lang w:val="vi-VN"/>
        </w:rPr>
        <w:t xml:space="preserve"> </w:t>
      </w:r>
      <w:r w:rsidRPr="0096273A">
        <w:rPr>
          <w:rFonts w:ascii="Times New Roman" w:hAnsi="Times New Roman"/>
          <w:color w:val="000000" w:themeColor="text1"/>
          <w:sz w:val="26"/>
          <w:szCs w:val="26"/>
        </w:rPr>
        <w:t xml:space="preserve">Công ty </w:t>
      </w:r>
      <w:r w:rsidR="007D6E1E" w:rsidRPr="0096273A">
        <w:rPr>
          <w:rFonts w:ascii="Times New Roman" w:hAnsi="Times New Roman"/>
          <w:color w:val="000000" w:themeColor="text1"/>
          <w:sz w:val="26"/>
          <w:szCs w:val="26"/>
        </w:rPr>
        <w:t>c</w:t>
      </w:r>
      <w:r w:rsidRPr="0096273A">
        <w:rPr>
          <w:rFonts w:ascii="Times New Roman" w:hAnsi="Times New Roman"/>
          <w:color w:val="000000" w:themeColor="text1"/>
          <w:sz w:val="26"/>
          <w:szCs w:val="26"/>
        </w:rPr>
        <w:t>ổ phần</w:t>
      </w:r>
      <w:r w:rsidR="002C4D2C" w:rsidRPr="0096273A">
        <w:rPr>
          <w:rFonts w:ascii="Times New Roman" w:hAnsi="Times New Roman"/>
          <w:color w:val="000000" w:themeColor="text1"/>
          <w:sz w:val="26"/>
          <w:szCs w:val="26"/>
        </w:rPr>
        <w:t xml:space="preserve"> V</w:t>
      </w:r>
      <w:r w:rsidR="00DB7442" w:rsidRPr="0096273A">
        <w:rPr>
          <w:rFonts w:ascii="Times New Roman" w:hAnsi="Times New Roman"/>
          <w:color w:val="000000" w:themeColor="text1"/>
          <w:sz w:val="26"/>
          <w:szCs w:val="26"/>
        </w:rPr>
        <w:t>icem</w:t>
      </w:r>
      <w:r w:rsidR="002C4D2C" w:rsidRPr="0096273A">
        <w:rPr>
          <w:rFonts w:ascii="Times New Roman" w:hAnsi="Times New Roman"/>
          <w:color w:val="000000" w:themeColor="text1"/>
          <w:sz w:val="26"/>
          <w:szCs w:val="26"/>
        </w:rPr>
        <w:t xml:space="preserve"> Bao bì Hải Phòng.</w:t>
      </w:r>
    </w:p>
    <w:p w:rsidR="00AB4EE1" w:rsidRPr="0096273A" w:rsidRDefault="00AB4EE1" w:rsidP="00DF5C9D">
      <w:pPr>
        <w:spacing w:before="120" w:after="120" w:line="300" w:lineRule="exact"/>
        <w:ind w:firstLine="592"/>
        <w:rPr>
          <w:rFonts w:ascii="Times New Roman" w:hAnsi="Times New Roman"/>
          <w:color w:val="000000" w:themeColor="text1"/>
          <w:sz w:val="26"/>
          <w:szCs w:val="26"/>
        </w:rPr>
      </w:pPr>
      <w:r w:rsidRPr="0096273A">
        <w:rPr>
          <w:rFonts w:ascii="Times New Roman" w:hAnsi="Times New Roman"/>
          <w:color w:val="000000" w:themeColor="text1"/>
          <w:sz w:val="26"/>
          <w:szCs w:val="26"/>
        </w:rPr>
        <w:t>Kính trình Đại hội xem xét thông qua!</w:t>
      </w:r>
    </w:p>
    <w:p w:rsidR="00AB4EE1" w:rsidRDefault="00AB4EE1" w:rsidP="00AB4EE1">
      <w:pPr>
        <w:spacing w:before="100" w:beforeAutospacing="1"/>
        <w:ind w:firstLine="592"/>
        <w:rPr>
          <w:rFonts w:ascii="Times New Roman" w:hAnsi="Times New Roman"/>
          <w:sz w:val="24"/>
          <w:szCs w:val="24"/>
        </w:rPr>
      </w:pPr>
    </w:p>
    <w:tbl>
      <w:tblPr>
        <w:tblW w:w="10481" w:type="dxa"/>
        <w:tblInd w:w="117" w:type="dxa"/>
        <w:tblLook w:val="01E0" w:firstRow="1" w:lastRow="1" w:firstColumn="1" w:lastColumn="1" w:noHBand="0" w:noVBand="0"/>
      </w:tblPr>
      <w:tblGrid>
        <w:gridCol w:w="4594"/>
        <w:gridCol w:w="5887"/>
      </w:tblGrid>
      <w:tr w:rsidR="00C65194" w:rsidRPr="004A4D62" w:rsidTr="0042463E">
        <w:trPr>
          <w:trHeight w:val="2028"/>
        </w:trPr>
        <w:tc>
          <w:tcPr>
            <w:tcW w:w="4594" w:type="dxa"/>
          </w:tcPr>
          <w:p w:rsidR="000D5638" w:rsidRDefault="00C65194" w:rsidP="0042463E">
            <w:pPr>
              <w:spacing w:before="100" w:beforeAutospacing="1"/>
              <w:rPr>
                <w:rFonts w:ascii="Times New Roman" w:hAnsi="Times New Roman"/>
                <w:b/>
                <w:bCs/>
                <w:i/>
                <w:iCs/>
                <w:sz w:val="24"/>
                <w:szCs w:val="24"/>
              </w:rPr>
            </w:pPr>
            <w:r w:rsidRPr="004C394D">
              <w:rPr>
                <w:rFonts w:ascii="Times New Roman" w:hAnsi="Times New Roman"/>
                <w:b/>
                <w:bCs/>
                <w:i/>
                <w:iCs/>
                <w:sz w:val="24"/>
                <w:szCs w:val="24"/>
              </w:rPr>
              <w:t>Nơi nhận:</w:t>
            </w:r>
          </w:p>
          <w:p w:rsidR="00C65194" w:rsidRPr="004C394D" w:rsidRDefault="000D5638" w:rsidP="000D5638">
            <w:pPr>
              <w:spacing w:before="120" w:after="0" w:line="240" w:lineRule="exact"/>
              <w:ind w:firstLine="306"/>
              <w:rPr>
                <w:rFonts w:ascii="Times New Roman" w:hAnsi="Times New Roman"/>
                <w:i/>
                <w:iCs/>
                <w:sz w:val="24"/>
                <w:szCs w:val="24"/>
              </w:rPr>
            </w:pPr>
            <w:r w:rsidRPr="00327295">
              <w:rPr>
                <w:rFonts w:ascii="Times New Roman" w:hAnsi="Times New Roman"/>
                <w:bCs/>
                <w:iCs/>
                <w:sz w:val="24"/>
                <w:szCs w:val="24"/>
              </w:rPr>
              <w:t xml:space="preserve">- </w:t>
            </w:r>
            <w:r w:rsidRPr="000D5638">
              <w:rPr>
                <w:rFonts w:ascii="Times New Roman" w:hAnsi="Times New Roman"/>
                <w:bCs/>
                <w:iCs/>
                <w:sz w:val="24"/>
                <w:szCs w:val="24"/>
              </w:rPr>
              <w:t>Đại hội đồng cổ đông;</w:t>
            </w:r>
            <w:r w:rsidR="00C65194" w:rsidRPr="004C394D">
              <w:rPr>
                <w:rFonts w:ascii="Times New Roman" w:hAnsi="Times New Roman"/>
                <w:b/>
                <w:bCs/>
                <w:i/>
                <w:iCs/>
                <w:sz w:val="24"/>
                <w:szCs w:val="24"/>
              </w:rPr>
              <w:tab/>
            </w:r>
            <w:r w:rsidR="00C65194" w:rsidRPr="004C394D">
              <w:rPr>
                <w:rFonts w:ascii="Times New Roman" w:hAnsi="Times New Roman"/>
                <w:i/>
                <w:iCs/>
                <w:sz w:val="24"/>
                <w:szCs w:val="24"/>
              </w:rPr>
              <w:tab/>
            </w:r>
          </w:p>
          <w:p w:rsidR="00C65194" w:rsidRPr="004C394D" w:rsidRDefault="00C65194" w:rsidP="000D5638">
            <w:pPr>
              <w:spacing w:before="120"/>
              <w:ind w:firstLine="306"/>
              <w:rPr>
                <w:rFonts w:ascii="Times New Roman" w:hAnsi="Times New Roman"/>
                <w:sz w:val="24"/>
                <w:szCs w:val="24"/>
              </w:rPr>
            </w:pPr>
            <w:r w:rsidRPr="004C394D">
              <w:rPr>
                <w:rFonts w:ascii="Times New Roman" w:hAnsi="Times New Roman"/>
                <w:sz w:val="24"/>
                <w:szCs w:val="24"/>
              </w:rPr>
              <w:t>- Lưu</w:t>
            </w:r>
            <w:r w:rsidR="00AB4EE1">
              <w:rPr>
                <w:rFonts w:ascii="Times New Roman" w:hAnsi="Times New Roman"/>
                <w:sz w:val="24"/>
                <w:szCs w:val="24"/>
              </w:rPr>
              <w:t>: VT,</w:t>
            </w:r>
            <w:r w:rsidRPr="004C394D">
              <w:rPr>
                <w:rFonts w:ascii="Times New Roman" w:hAnsi="Times New Roman"/>
                <w:sz w:val="24"/>
                <w:szCs w:val="24"/>
              </w:rPr>
              <w:t xml:space="preserve"> HĐQT.</w:t>
            </w:r>
          </w:p>
          <w:p w:rsidR="00C65194" w:rsidRPr="004C394D" w:rsidRDefault="00C65194" w:rsidP="000D5638">
            <w:pPr>
              <w:spacing w:before="120"/>
              <w:ind w:firstLine="306"/>
              <w:rPr>
                <w:rFonts w:ascii="Times New Roman" w:hAnsi="Times New Roman"/>
                <w:sz w:val="24"/>
                <w:szCs w:val="24"/>
              </w:rPr>
            </w:pPr>
          </w:p>
          <w:p w:rsidR="00C65194" w:rsidRPr="004C394D" w:rsidRDefault="00C65194" w:rsidP="0042463E">
            <w:pPr>
              <w:rPr>
                <w:rFonts w:ascii="Times New Roman" w:hAnsi="Times New Roman"/>
                <w:sz w:val="24"/>
                <w:szCs w:val="24"/>
              </w:rPr>
            </w:pPr>
          </w:p>
        </w:tc>
        <w:tc>
          <w:tcPr>
            <w:tcW w:w="5887" w:type="dxa"/>
          </w:tcPr>
          <w:p w:rsidR="00C65194" w:rsidRPr="00EA0E4D" w:rsidRDefault="00AB4EE1" w:rsidP="0042463E">
            <w:pPr>
              <w:jc w:val="center"/>
              <w:rPr>
                <w:rFonts w:ascii="Times New Roman" w:hAnsi="Times New Roman"/>
                <w:b/>
                <w:bCs/>
                <w:sz w:val="26"/>
                <w:szCs w:val="24"/>
              </w:rPr>
            </w:pPr>
            <w:r w:rsidRPr="00EA0E4D">
              <w:rPr>
                <w:rFonts w:ascii="Times New Roman" w:hAnsi="Times New Roman"/>
                <w:b/>
                <w:bCs/>
                <w:sz w:val="26"/>
                <w:szCs w:val="24"/>
              </w:rPr>
              <w:t>T</w:t>
            </w:r>
            <w:r w:rsidR="00C65194" w:rsidRPr="00EA0E4D">
              <w:rPr>
                <w:rFonts w:ascii="Times New Roman" w:hAnsi="Times New Roman"/>
                <w:b/>
                <w:bCs/>
                <w:sz w:val="26"/>
                <w:szCs w:val="24"/>
              </w:rPr>
              <w:t>M</w:t>
            </w:r>
            <w:r w:rsidRPr="00EA0E4D">
              <w:rPr>
                <w:rFonts w:ascii="Times New Roman" w:hAnsi="Times New Roman"/>
                <w:b/>
                <w:bCs/>
                <w:sz w:val="26"/>
                <w:szCs w:val="24"/>
              </w:rPr>
              <w:t>.</w:t>
            </w:r>
            <w:r w:rsidR="00C65194" w:rsidRPr="00EA0E4D">
              <w:rPr>
                <w:rFonts w:ascii="Times New Roman" w:hAnsi="Times New Roman"/>
                <w:b/>
                <w:bCs/>
                <w:sz w:val="26"/>
                <w:szCs w:val="24"/>
              </w:rPr>
              <w:t xml:space="preserve"> HỘI ĐỒNG QUẢN TRỊ</w:t>
            </w:r>
          </w:p>
          <w:p w:rsidR="00C65194" w:rsidRPr="00EA0E4D" w:rsidRDefault="00C65194" w:rsidP="0042463E">
            <w:pPr>
              <w:jc w:val="center"/>
              <w:rPr>
                <w:rFonts w:ascii="Times New Roman" w:hAnsi="Times New Roman"/>
                <w:b/>
                <w:bCs/>
                <w:sz w:val="26"/>
                <w:szCs w:val="24"/>
              </w:rPr>
            </w:pPr>
            <w:r w:rsidRPr="00EA0E4D">
              <w:rPr>
                <w:rFonts w:ascii="Times New Roman" w:hAnsi="Times New Roman"/>
                <w:b/>
                <w:bCs/>
                <w:sz w:val="26"/>
                <w:szCs w:val="24"/>
              </w:rPr>
              <w:t>CHỦ TỊCH</w:t>
            </w:r>
          </w:p>
          <w:p w:rsidR="00C65194" w:rsidRPr="00EA0E4D" w:rsidRDefault="00C65194" w:rsidP="0042463E">
            <w:pPr>
              <w:pStyle w:val="BodyTextFirstIndent"/>
              <w:spacing w:after="0"/>
              <w:ind w:firstLine="0"/>
              <w:jc w:val="center"/>
              <w:rPr>
                <w:rFonts w:ascii="Times New Roman" w:hAnsi="Times New Roman"/>
                <w:b/>
                <w:iCs/>
                <w:sz w:val="24"/>
                <w:szCs w:val="24"/>
              </w:rPr>
            </w:pPr>
          </w:p>
          <w:p w:rsidR="00DB7442" w:rsidRPr="00EA0E4D" w:rsidRDefault="00DB7442" w:rsidP="0042463E">
            <w:pPr>
              <w:pStyle w:val="BodyTextFirstIndent"/>
              <w:spacing w:after="0"/>
              <w:ind w:firstLine="0"/>
              <w:jc w:val="center"/>
              <w:rPr>
                <w:rFonts w:ascii="Times New Roman" w:hAnsi="Times New Roman"/>
                <w:b/>
                <w:iCs/>
                <w:sz w:val="24"/>
                <w:szCs w:val="24"/>
              </w:rPr>
            </w:pPr>
          </w:p>
          <w:p w:rsidR="00C65194" w:rsidRPr="00EA0E4D" w:rsidRDefault="00C65194" w:rsidP="0042463E">
            <w:pPr>
              <w:pStyle w:val="BodyTextFirstIndent"/>
              <w:spacing w:after="0"/>
              <w:ind w:firstLine="0"/>
              <w:jc w:val="center"/>
              <w:rPr>
                <w:rFonts w:ascii="Times New Roman" w:hAnsi="Times New Roman"/>
                <w:b/>
                <w:iCs/>
                <w:sz w:val="24"/>
                <w:szCs w:val="24"/>
              </w:rPr>
            </w:pPr>
          </w:p>
          <w:p w:rsidR="00C65194" w:rsidRPr="00EA0E4D" w:rsidRDefault="00C65194" w:rsidP="0042463E">
            <w:pPr>
              <w:pStyle w:val="BodyTextFirstIndent"/>
              <w:spacing w:after="0"/>
              <w:ind w:firstLine="0"/>
              <w:jc w:val="center"/>
              <w:rPr>
                <w:rFonts w:ascii="Times New Roman" w:hAnsi="Times New Roman"/>
                <w:b/>
                <w:iCs/>
                <w:sz w:val="24"/>
                <w:szCs w:val="24"/>
              </w:rPr>
            </w:pPr>
          </w:p>
          <w:p w:rsidR="00C65194" w:rsidRPr="000D5638" w:rsidRDefault="000D5638" w:rsidP="0042463E">
            <w:pPr>
              <w:spacing w:line="312" w:lineRule="auto"/>
              <w:jc w:val="center"/>
              <w:rPr>
                <w:rFonts w:ascii="Times New Roman" w:hAnsi="Times New Roman"/>
                <w:b/>
                <w:sz w:val="24"/>
                <w:szCs w:val="24"/>
                <w:lang w:val="fr-FR"/>
              </w:rPr>
            </w:pPr>
            <w:r w:rsidRPr="000D5638">
              <w:rPr>
                <w:rFonts w:ascii="Times New Roman" w:hAnsi="Times New Roman"/>
                <w:b/>
                <w:szCs w:val="24"/>
                <w:lang w:val="fr-FR"/>
              </w:rPr>
              <w:t>Mai Hồng Hải</w:t>
            </w:r>
          </w:p>
        </w:tc>
      </w:tr>
    </w:tbl>
    <w:p w:rsidR="0042463E" w:rsidRPr="00D250C1" w:rsidRDefault="0042463E" w:rsidP="00D17A05">
      <w:pPr>
        <w:spacing w:line="320" w:lineRule="atLeast"/>
        <w:jc w:val="both"/>
        <w:rPr>
          <w:lang w:val="fr-FR"/>
        </w:rPr>
      </w:pPr>
    </w:p>
    <w:sectPr w:rsidR="0042463E" w:rsidRPr="00D250C1" w:rsidSect="007D6E1E">
      <w:headerReference w:type="default" r:id="rId9"/>
      <w:footerReference w:type="default" r:id="rId10"/>
      <w:pgSz w:w="11907" w:h="16840" w:code="9"/>
      <w:pgMar w:top="1077" w:right="851" w:bottom="851" w:left="1644" w:header="0"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583" w:rsidRDefault="00B73583">
      <w:pPr>
        <w:spacing w:before="0" w:after="0"/>
      </w:pPr>
      <w:r>
        <w:separator/>
      </w:r>
    </w:p>
  </w:endnote>
  <w:endnote w:type="continuationSeparator" w:id="0">
    <w:p w:rsidR="00B73583" w:rsidRDefault="00B735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57469"/>
      <w:docPartObj>
        <w:docPartGallery w:val="Page Numbers (Bottom of Page)"/>
        <w:docPartUnique/>
      </w:docPartObj>
    </w:sdtPr>
    <w:sdtEndPr/>
    <w:sdtContent>
      <w:p w:rsidR="00794B8E" w:rsidRDefault="00C32376">
        <w:pPr>
          <w:pStyle w:val="Footer"/>
          <w:jc w:val="right"/>
        </w:pPr>
        <w:r>
          <w:fldChar w:fldCharType="begin"/>
        </w:r>
        <w:r w:rsidR="006B3035">
          <w:instrText xml:space="preserve"> PAGE   \* MERGEFORMAT </w:instrText>
        </w:r>
        <w:r>
          <w:fldChar w:fldCharType="separate"/>
        </w:r>
        <w:r w:rsidR="00623E32">
          <w:rPr>
            <w:noProof/>
          </w:rPr>
          <w:t>5</w:t>
        </w:r>
        <w:r>
          <w:rPr>
            <w:noProof/>
          </w:rPr>
          <w:fldChar w:fldCharType="end"/>
        </w:r>
      </w:p>
    </w:sdtContent>
  </w:sdt>
  <w:p w:rsidR="00794B8E" w:rsidRDefault="00794B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583" w:rsidRDefault="00B73583">
      <w:pPr>
        <w:spacing w:before="0" w:after="0"/>
      </w:pPr>
      <w:r>
        <w:separator/>
      </w:r>
    </w:p>
  </w:footnote>
  <w:footnote w:type="continuationSeparator" w:id="0">
    <w:p w:rsidR="00B73583" w:rsidRDefault="00B73583">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8E" w:rsidRPr="007C116A" w:rsidRDefault="00794B8E" w:rsidP="0042463E">
    <w:pPr>
      <w:pStyle w:val="Header"/>
      <w:tabs>
        <w:tab w:val="clear" w:pos="4680"/>
        <w:tab w:val="clear" w:pos="9360"/>
      </w:tabs>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AF2"/>
    <w:multiLevelType w:val="hybridMultilevel"/>
    <w:tmpl w:val="1D68AA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8D4ED6"/>
    <w:multiLevelType w:val="hybridMultilevel"/>
    <w:tmpl w:val="3FA047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B7343F"/>
    <w:multiLevelType w:val="hybridMultilevel"/>
    <w:tmpl w:val="27DECA3E"/>
    <w:lvl w:ilvl="0" w:tplc="04090011">
      <w:start w:val="1"/>
      <w:numFmt w:val="decimal"/>
      <w:lvlText w:val="%1)"/>
      <w:lvlJc w:val="left"/>
      <w:pPr>
        <w:ind w:left="1637"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8B1CE8"/>
    <w:multiLevelType w:val="hybridMultilevel"/>
    <w:tmpl w:val="73CEFF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717F0C"/>
    <w:multiLevelType w:val="hybridMultilevel"/>
    <w:tmpl w:val="A9862B0E"/>
    <w:lvl w:ilvl="0" w:tplc="04090011">
      <w:start w:val="1"/>
      <w:numFmt w:val="decimal"/>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B77738"/>
    <w:multiLevelType w:val="hybridMultilevel"/>
    <w:tmpl w:val="E4C29508"/>
    <w:lvl w:ilvl="0" w:tplc="0B0ACE18">
      <w:start w:val="1"/>
      <w:numFmt w:val="bullet"/>
      <w:lvlText w:val=""/>
      <w:lvlJc w:val="left"/>
      <w:pPr>
        <w:ind w:left="1440" w:hanging="360"/>
      </w:pPr>
      <w:rPr>
        <w:rFonts w:ascii="Symbol" w:hAnsi="Symbol" w:hint="default"/>
        <w:b w:val="0"/>
        <w:i w:val="0"/>
        <w:sz w:val="2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5136FB"/>
    <w:multiLevelType w:val="hybridMultilevel"/>
    <w:tmpl w:val="FE2C95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ED53273"/>
    <w:multiLevelType w:val="hybridMultilevel"/>
    <w:tmpl w:val="23A03BBC"/>
    <w:lvl w:ilvl="0" w:tplc="8578C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8811E2"/>
    <w:multiLevelType w:val="hybridMultilevel"/>
    <w:tmpl w:val="5C045E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65194"/>
    <w:rsid w:val="00026362"/>
    <w:rsid w:val="00027926"/>
    <w:rsid w:val="00043C52"/>
    <w:rsid w:val="00067BDC"/>
    <w:rsid w:val="00082C2E"/>
    <w:rsid w:val="000873CD"/>
    <w:rsid w:val="000D5638"/>
    <w:rsid w:val="000E6FDD"/>
    <w:rsid w:val="0014684B"/>
    <w:rsid w:val="00174E8B"/>
    <w:rsid w:val="00180321"/>
    <w:rsid w:val="00241782"/>
    <w:rsid w:val="002548A8"/>
    <w:rsid w:val="00264BA1"/>
    <w:rsid w:val="002C4D2C"/>
    <w:rsid w:val="00327295"/>
    <w:rsid w:val="00341199"/>
    <w:rsid w:val="003543D2"/>
    <w:rsid w:val="003C64F1"/>
    <w:rsid w:val="003E3836"/>
    <w:rsid w:val="0042463E"/>
    <w:rsid w:val="004A4D62"/>
    <w:rsid w:val="004A60CF"/>
    <w:rsid w:val="004B169E"/>
    <w:rsid w:val="004F01E1"/>
    <w:rsid w:val="005408E2"/>
    <w:rsid w:val="00561043"/>
    <w:rsid w:val="005E16C2"/>
    <w:rsid w:val="005E2EDD"/>
    <w:rsid w:val="006135E0"/>
    <w:rsid w:val="00623E32"/>
    <w:rsid w:val="00646778"/>
    <w:rsid w:val="006701CD"/>
    <w:rsid w:val="006A46F1"/>
    <w:rsid w:val="006B3035"/>
    <w:rsid w:val="007067E0"/>
    <w:rsid w:val="00733A3C"/>
    <w:rsid w:val="00733C9C"/>
    <w:rsid w:val="00736F98"/>
    <w:rsid w:val="0075134D"/>
    <w:rsid w:val="00762EB8"/>
    <w:rsid w:val="00794B8E"/>
    <w:rsid w:val="007D6E1E"/>
    <w:rsid w:val="007F5889"/>
    <w:rsid w:val="00880280"/>
    <w:rsid w:val="0089657C"/>
    <w:rsid w:val="00935C3E"/>
    <w:rsid w:val="0096273A"/>
    <w:rsid w:val="0097669E"/>
    <w:rsid w:val="009907C9"/>
    <w:rsid w:val="009A150D"/>
    <w:rsid w:val="009B3A5B"/>
    <w:rsid w:val="009F4038"/>
    <w:rsid w:val="00A45D79"/>
    <w:rsid w:val="00A86BBB"/>
    <w:rsid w:val="00AB4EE1"/>
    <w:rsid w:val="00AD3C29"/>
    <w:rsid w:val="00AF2EB3"/>
    <w:rsid w:val="00B73583"/>
    <w:rsid w:val="00B738E5"/>
    <w:rsid w:val="00C06500"/>
    <w:rsid w:val="00C26BAD"/>
    <w:rsid w:val="00C32376"/>
    <w:rsid w:val="00C65194"/>
    <w:rsid w:val="00C75AB7"/>
    <w:rsid w:val="00CB1EF9"/>
    <w:rsid w:val="00D1406F"/>
    <w:rsid w:val="00D17A05"/>
    <w:rsid w:val="00D250C1"/>
    <w:rsid w:val="00DB7442"/>
    <w:rsid w:val="00DC4279"/>
    <w:rsid w:val="00DF5C9D"/>
    <w:rsid w:val="00E001D7"/>
    <w:rsid w:val="00E61C0D"/>
    <w:rsid w:val="00E90F42"/>
    <w:rsid w:val="00EA0E4D"/>
    <w:rsid w:val="00EE53A7"/>
    <w:rsid w:val="00F53090"/>
    <w:rsid w:val="00FA180F"/>
    <w:rsid w:val="00FB798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FBAA7F"/>
  <w15:docId w15:val="{A22D61AA-3EA1-4CC7-A073-881AE51F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194"/>
    <w:pPr>
      <w:spacing w:before="60" w:after="60" w:line="240" w:lineRule="auto"/>
    </w:pPr>
    <w:rPr>
      <w:rFonts w:ascii=".VnTime" w:eastAsia="MS Mincho"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194"/>
    <w:pPr>
      <w:tabs>
        <w:tab w:val="center" w:pos="4680"/>
        <w:tab w:val="right" w:pos="9360"/>
      </w:tabs>
    </w:pPr>
  </w:style>
  <w:style w:type="character" w:customStyle="1" w:styleId="HeaderChar">
    <w:name w:val="Header Char"/>
    <w:basedOn w:val="DefaultParagraphFont"/>
    <w:link w:val="Header"/>
    <w:uiPriority w:val="99"/>
    <w:rsid w:val="00C65194"/>
    <w:rPr>
      <w:rFonts w:ascii=".VnTime" w:eastAsia="MS Mincho" w:hAnsi=".VnTime" w:cs="Times New Roman"/>
      <w:sz w:val="28"/>
      <w:szCs w:val="20"/>
    </w:rPr>
  </w:style>
  <w:style w:type="paragraph" w:styleId="Footer">
    <w:name w:val="footer"/>
    <w:basedOn w:val="Normal"/>
    <w:link w:val="FooterChar"/>
    <w:uiPriority w:val="99"/>
    <w:unhideWhenUsed/>
    <w:rsid w:val="00C65194"/>
    <w:pPr>
      <w:tabs>
        <w:tab w:val="center" w:pos="4680"/>
        <w:tab w:val="right" w:pos="9360"/>
      </w:tabs>
    </w:pPr>
  </w:style>
  <w:style w:type="character" w:customStyle="1" w:styleId="FooterChar">
    <w:name w:val="Footer Char"/>
    <w:basedOn w:val="DefaultParagraphFont"/>
    <w:link w:val="Footer"/>
    <w:uiPriority w:val="99"/>
    <w:rsid w:val="00C65194"/>
    <w:rPr>
      <w:rFonts w:ascii=".VnTime" w:eastAsia="MS Mincho" w:hAnsi=".VnTime" w:cs="Times New Roman"/>
      <w:sz w:val="28"/>
      <w:szCs w:val="20"/>
    </w:rPr>
  </w:style>
  <w:style w:type="paragraph" w:styleId="BodyText">
    <w:name w:val="Body Text"/>
    <w:basedOn w:val="Normal"/>
    <w:link w:val="BodyTextChar"/>
    <w:uiPriority w:val="99"/>
    <w:semiHidden/>
    <w:unhideWhenUsed/>
    <w:rsid w:val="00C65194"/>
    <w:pPr>
      <w:spacing w:after="120"/>
    </w:pPr>
  </w:style>
  <w:style w:type="character" w:customStyle="1" w:styleId="BodyTextChar">
    <w:name w:val="Body Text Char"/>
    <w:basedOn w:val="DefaultParagraphFont"/>
    <w:link w:val="BodyText"/>
    <w:uiPriority w:val="99"/>
    <w:semiHidden/>
    <w:rsid w:val="00C65194"/>
    <w:rPr>
      <w:rFonts w:ascii=".VnTime" w:eastAsia="MS Mincho" w:hAnsi=".VnTime" w:cs="Times New Roman"/>
      <w:sz w:val="28"/>
      <w:szCs w:val="20"/>
    </w:rPr>
  </w:style>
  <w:style w:type="paragraph" w:styleId="BodyTextFirstIndent">
    <w:name w:val="Body Text First Indent"/>
    <w:basedOn w:val="BodyText"/>
    <w:link w:val="BodyTextFirstIndentChar"/>
    <w:unhideWhenUsed/>
    <w:rsid w:val="00C65194"/>
    <w:pPr>
      <w:ind w:firstLine="210"/>
    </w:pPr>
  </w:style>
  <w:style w:type="character" w:customStyle="1" w:styleId="BodyTextFirstIndentChar">
    <w:name w:val="Body Text First Indent Char"/>
    <w:basedOn w:val="BodyTextChar"/>
    <w:link w:val="BodyTextFirstIndent"/>
    <w:rsid w:val="00C65194"/>
    <w:rPr>
      <w:rFonts w:ascii=".VnTime" w:eastAsia="MS Mincho" w:hAnsi=".VnTime" w:cs="Times New Roman"/>
      <w:sz w:val="28"/>
      <w:szCs w:val="20"/>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Normal"/>
    <w:rsid w:val="00C65194"/>
    <w:pPr>
      <w:spacing w:before="0" w:after="160" w:line="240" w:lineRule="exact"/>
    </w:pPr>
    <w:rPr>
      <w:rFonts w:ascii="Tahoma" w:eastAsia="PMingLiU" w:hAnsi="Tahoma"/>
      <w:sz w:val="20"/>
    </w:rPr>
  </w:style>
  <w:style w:type="paragraph" w:styleId="BalloonText">
    <w:name w:val="Balloon Text"/>
    <w:basedOn w:val="Normal"/>
    <w:link w:val="BalloonTextChar"/>
    <w:uiPriority w:val="99"/>
    <w:semiHidden/>
    <w:unhideWhenUsed/>
    <w:rsid w:val="00C6519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194"/>
    <w:rPr>
      <w:rFonts w:ascii="Tahoma" w:eastAsia="MS Mincho" w:hAnsi="Tahoma" w:cs="Tahoma"/>
      <w:sz w:val="16"/>
      <w:szCs w:val="16"/>
    </w:rPr>
  </w:style>
  <w:style w:type="paragraph" w:styleId="ListParagraph">
    <w:name w:val="List Paragraph"/>
    <w:basedOn w:val="Normal"/>
    <w:uiPriority w:val="34"/>
    <w:qFormat/>
    <w:rsid w:val="002C4D2C"/>
    <w:pPr>
      <w:ind w:left="720"/>
      <w:contextualSpacing/>
    </w:pPr>
  </w:style>
  <w:style w:type="table" w:styleId="TableGrid">
    <w:name w:val="Table Grid"/>
    <w:basedOn w:val="TableNormal"/>
    <w:uiPriority w:val="59"/>
    <w:rsid w:val="007F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AQ29ESDLiE4H/zy4owIARGZScFw=</DigestValue>
    </Reference>
    <Reference Type="http://www.w3.org/2000/09/xmldsig#Object" URI="#idOfficeObject">
      <DigestMethod Algorithm="http://www.w3.org/2000/09/xmldsig#sha1"/>
      <DigestValue>O3+/aqpvP9TIE89Cl9ZBNWkcRR8=</DigestValue>
    </Reference>
    <Reference Type="http://uri.etsi.org/01903#SignedProperties" URI="#idSignedProperties">
      <Transforms>
        <Transform Algorithm="http://www.w3.org/TR/2001/REC-xml-c14n-20010315"/>
      </Transforms>
      <DigestMethod Algorithm="http://www.w3.org/2000/09/xmldsig#sha1"/>
      <DigestValue>AvZwrkIQGA4MEwmbktOToz93An4=</DigestValue>
    </Reference>
  </SignedInfo>
  <SignatureValue>fYLZDw1bs089w6brUl137MVIlNyEVM81M3QffvZowwt4w4tAXUndOppcb4Lm03KzoTfKvW3+h+Rr
H6zaxjN3PirqYyafF/PmS1Kqjiut5wwgcfOpfcgVMcmy7Ek/irG4qZaWTXEXP28p6haqrhRsV4Cm
QPgwvIZgKqUpu2oE8tA=</SignatureValue>
  <KeyInfo>
    <X509Data>
      <X509Certificate>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0/09/xmldsig#sha1"/>
        <DigestValue>iJ0MWObbQX9fzhO+RXcWjXssS4Y=</DigestValue>
      </Reference>
      <Reference URI="/word/document.xml?ContentType=application/vnd.openxmlformats-officedocument.wordprocessingml.document.main+xml">
        <DigestMethod Algorithm="http://www.w3.org/2000/09/xmldsig#sha1"/>
        <DigestValue>clQgDUqRSC9/4SXtKPRgHdyyyMg=</DigestValue>
      </Reference>
      <Reference URI="/word/endnotes.xml?ContentType=application/vnd.openxmlformats-officedocument.wordprocessingml.endnotes+xml">
        <DigestMethod Algorithm="http://www.w3.org/2000/09/xmldsig#sha1"/>
        <DigestValue>1EDawV3tERWJJG+Ac1v2gUtDMeI=</DigestValue>
      </Reference>
      <Reference URI="/word/fontTable.xml?ContentType=application/vnd.openxmlformats-officedocument.wordprocessingml.fontTable+xml">
        <DigestMethod Algorithm="http://www.w3.org/2000/09/xmldsig#sha1"/>
        <DigestValue>jBgcv58XA+FwyZBlLRW7yYbHPVU=</DigestValue>
      </Reference>
      <Reference URI="/word/footer1.xml?ContentType=application/vnd.openxmlformats-officedocument.wordprocessingml.footer+xml">
        <DigestMethod Algorithm="http://www.w3.org/2000/09/xmldsig#sha1"/>
        <DigestValue>XkDIuqm7B9QDRGvBo5f7m+6vew8=</DigestValue>
      </Reference>
      <Reference URI="/word/footnotes.xml?ContentType=application/vnd.openxmlformats-officedocument.wordprocessingml.footnotes+xml">
        <DigestMethod Algorithm="http://www.w3.org/2000/09/xmldsig#sha1"/>
        <DigestValue>c1Q2/YIjyvkudXvFPyeuPWXrLXI=</DigestValue>
      </Reference>
      <Reference URI="/word/header1.xml?ContentType=application/vnd.openxmlformats-officedocument.wordprocessingml.header+xml">
        <DigestMethod Algorithm="http://www.w3.org/2000/09/xmldsig#sha1"/>
        <DigestValue>EQbP4G+UOGPqF7LCUFn4ooUL+mg=</DigestValue>
      </Reference>
      <Reference URI="/word/media/image1.wmf?ContentType=image/x-wmf">
        <DigestMethod Algorithm="http://www.w3.org/2000/09/xmldsig#sha1"/>
        <DigestValue>HrDAxzNB8rcaRiwCV70TFi8oHkI=</DigestValue>
      </Reference>
      <Reference URI="/word/numbering.xml?ContentType=application/vnd.openxmlformats-officedocument.wordprocessingml.numbering+xml">
        <DigestMethod Algorithm="http://www.w3.org/2000/09/xmldsig#sha1"/>
        <DigestValue>mVotLsrVvVgp2I8pZX4X/ZNBH28=</DigestValue>
      </Reference>
      <Reference URI="/word/settings.xml?ContentType=application/vnd.openxmlformats-officedocument.wordprocessingml.settings+xml">
        <DigestMethod Algorithm="http://www.w3.org/2000/09/xmldsig#sha1"/>
        <DigestValue>P1GzUMWgb6EhavhBlV4Y6wxKZXI=</DigestValue>
      </Reference>
      <Reference URI="/word/styles.xml?ContentType=application/vnd.openxmlformats-officedocument.wordprocessingml.styles+xml">
        <DigestMethod Algorithm="http://www.w3.org/2000/09/xmldsig#sha1"/>
        <DigestValue>jkH38mI+Eq+swIUNA6ycy6RMXjI=</DigestValue>
      </Reference>
      <Reference URI="/word/theme/theme1.xml?ContentType=application/vnd.openxmlformats-officedocument.theme+xml">
        <DigestMethod Algorithm="http://www.w3.org/2000/09/xmldsig#sha1"/>
        <DigestValue>A7mMCM/bIq8J08Isx4WI1dNx25c=</DigestValue>
      </Reference>
      <Reference URI="/word/webSettings.xml?ContentType=application/vnd.openxmlformats-officedocument.wordprocessingml.webSettings+xml">
        <DigestMethod Algorithm="http://www.w3.org/2000/09/xmldsig#sha1"/>
        <DigestValue>otrnBNKiPxRf3Cvx/NS4azd0EZw=</DigestValue>
      </Reference>
    </Manifest>
    <SignatureProperties>
      <SignatureProperty Id="idSignatureTime" Target="#idPackageSignature">
        <mdssi:SignatureTime xmlns:mdssi="http://schemas.openxmlformats.org/package/2006/digital-signature">
          <mdssi:Format>YYYY-MM-DDThh:mm:ssTZD</mdssi:Format>
          <mdssi:Value>2021-04-29T07:56:58Z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2021-04-29T07:56:58Z</xd:SigningTime>
          <xd:SigningCertificate>
            <xd:Cert>
              <xd:CertDigest>
                <DigestMethod Algorithm="http://www.w3.org/2000/09/xmldsig#sha1"/>
                <DigestValue>xBNnyAiZtQsxFIeUBm2056w/gqs=</DigestValue>
              </xd:CertDigest>
              <xd:IssuerSerial>
                <X509IssuerName>CN=VNPT Certification Authority, OU=VNPT-CA Trust Network, O=VNPT Group, C=VN</X509IssuerName>
                <X509SerialNumber>111660364383236501849204663562240576541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86DF3-F8FB-45D1-92F1-CED0F8AAD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10</cp:revision>
  <cp:lastPrinted>2021-04-27T06:57:00Z</cp:lastPrinted>
  <dcterms:created xsi:type="dcterms:W3CDTF">2021-04-22T04:09:00Z</dcterms:created>
  <dcterms:modified xsi:type="dcterms:W3CDTF">2021-04-29T02:12:00Z</dcterms:modified>
</cp:coreProperties>
</file>